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959FE" w14:textId="252AFFA9" w:rsidR="004429B6" w:rsidRDefault="004429B6" w:rsidP="004429B6">
      <w:pPr>
        <w:jc w:val="center"/>
        <w:rPr>
          <w:b/>
          <w:sz w:val="32"/>
          <w:szCs w:val="32"/>
        </w:rPr>
      </w:pPr>
      <w:r w:rsidRPr="004A7591">
        <w:rPr>
          <w:b/>
          <w:sz w:val="32"/>
          <w:szCs w:val="32"/>
        </w:rPr>
        <w:t>P</w:t>
      </w:r>
      <w:r>
        <w:rPr>
          <w:b/>
          <w:sz w:val="32"/>
          <w:szCs w:val="32"/>
        </w:rPr>
        <w:t xml:space="preserve">ike </w:t>
      </w:r>
      <w:r w:rsidRPr="004A7591">
        <w:rPr>
          <w:b/>
          <w:sz w:val="32"/>
          <w:szCs w:val="32"/>
        </w:rPr>
        <w:t>C</w:t>
      </w:r>
      <w:r>
        <w:rPr>
          <w:b/>
          <w:sz w:val="32"/>
          <w:szCs w:val="32"/>
        </w:rPr>
        <w:t xml:space="preserve">ounty </w:t>
      </w:r>
      <w:r w:rsidRPr="004A7591">
        <w:rPr>
          <w:b/>
          <w:sz w:val="32"/>
          <w:szCs w:val="32"/>
        </w:rPr>
        <w:t>E</w:t>
      </w:r>
      <w:r>
        <w:rPr>
          <w:b/>
          <w:sz w:val="32"/>
          <w:szCs w:val="32"/>
        </w:rPr>
        <w:t xml:space="preserve">conomic </w:t>
      </w:r>
      <w:r w:rsidRPr="004A7591">
        <w:rPr>
          <w:b/>
          <w:sz w:val="32"/>
          <w:szCs w:val="32"/>
        </w:rPr>
        <w:t>D</w:t>
      </w:r>
      <w:r>
        <w:rPr>
          <w:b/>
          <w:sz w:val="32"/>
          <w:szCs w:val="32"/>
        </w:rPr>
        <w:t xml:space="preserve">evelopment </w:t>
      </w:r>
      <w:r w:rsidRPr="004A7591">
        <w:rPr>
          <w:b/>
          <w:sz w:val="32"/>
          <w:szCs w:val="32"/>
        </w:rPr>
        <w:t>C</w:t>
      </w:r>
      <w:r>
        <w:rPr>
          <w:b/>
          <w:sz w:val="32"/>
          <w:szCs w:val="32"/>
        </w:rPr>
        <w:t>orporation</w:t>
      </w:r>
      <w:r w:rsidRPr="004A7591">
        <w:rPr>
          <w:b/>
          <w:sz w:val="32"/>
          <w:szCs w:val="32"/>
        </w:rPr>
        <w:t xml:space="preserve"> </w:t>
      </w:r>
      <w:r w:rsidR="00D521EF">
        <w:rPr>
          <w:b/>
          <w:sz w:val="32"/>
          <w:szCs w:val="32"/>
        </w:rPr>
        <w:t xml:space="preserve">Annual </w:t>
      </w:r>
      <w:r w:rsidRPr="004A7591">
        <w:rPr>
          <w:b/>
          <w:sz w:val="32"/>
          <w:szCs w:val="32"/>
        </w:rPr>
        <w:t>Meeting Minutes</w:t>
      </w:r>
    </w:p>
    <w:p w14:paraId="06D08C39" w14:textId="71FF4123" w:rsidR="009A7F19" w:rsidRDefault="00D521EF" w:rsidP="009A7F19">
      <w:pPr>
        <w:jc w:val="center"/>
        <w:rPr>
          <w:b/>
          <w:sz w:val="32"/>
          <w:szCs w:val="32"/>
        </w:rPr>
      </w:pPr>
      <w:r>
        <w:rPr>
          <w:b/>
          <w:sz w:val="32"/>
          <w:szCs w:val="32"/>
        </w:rPr>
        <w:t>Executive Board</w:t>
      </w:r>
    </w:p>
    <w:p w14:paraId="120F7746" w14:textId="765F75A5" w:rsidR="000C4B9A" w:rsidRPr="004A7591" w:rsidRDefault="000C4B9A" w:rsidP="004429B6">
      <w:pPr>
        <w:jc w:val="center"/>
        <w:rPr>
          <w:b/>
          <w:sz w:val="32"/>
          <w:szCs w:val="32"/>
        </w:rPr>
      </w:pPr>
      <w:r>
        <w:rPr>
          <w:b/>
          <w:sz w:val="32"/>
          <w:szCs w:val="32"/>
        </w:rPr>
        <w:t>Teleconference</w:t>
      </w:r>
    </w:p>
    <w:p w14:paraId="38A728F9" w14:textId="7E2DEDD1" w:rsidR="004429B6" w:rsidRDefault="00F74AAC" w:rsidP="004429B6">
      <w:pPr>
        <w:jc w:val="center"/>
        <w:rPr>
          <w:b/>
          <w:sz w:val="28"/>
          <w:szCs w:val="28"/>
        </w:rPr>
      </w:pPr>
      <w:r>
        <w:rPr>
          <w:b/>
          <w:sz w:val="28"/>
          <w:szCs w:val="28"/>
        </w:rPr>
        <w:t>March 31</w:t>
      </w:r>
      <w:r w:rsidR="004429B6">
        <w:rPr>
          <w:b/>
          <w:sz w:val="28"/>
          <w:szCs w:val="28"/>
        </w:rPr>
        <w:t>, 2020</w:t>
      </w:r>
    </w:p>
    <w:p w14:paraId="7FDBB285" w14:textId="77777777" w:rsidR="004429B6" w:rsidRDefault="004429B6" w:rsidP="009A7F19">
      <w:pPr>
        <w:rPr>
          <w:b/>
          <w:sz w:val="28"/>
          <w:szCs w:val="28"/>
        </w:rPr>
      </w:pPr>
    </w:p>
    <w:p w14:paraId="2A5C8D48" w14:textId="77777777" w:rsidR="004429B6" w:rsidRPr="00681489" w:rsidRDefault="004429B6" w:rsidP="004429B6">
      <w:pPr>
        <w:rPr>
          <w:b/>
          <w:sz w:val="24"/>
          <w:szCs w:val="24"/>
        </w:rPr>
      </w:pPr>
      <w:r w:rsidRPr="00681489">
        <w:rPr>
          <w:b/>
          <w:sz w:val="24"/>
          <w:szCs w:val="24"/>
        </w:rPr>
        <w:t>Attendees</w:t>
      </w:r>
    </w:p>
    <w:p w14:paraId="2230D907" w14:textId="0B32C187" w:rsidR="001324BD" w:rsidRDefault="004429B6" w:rsidP="004429B6">
      <w:pPr>
        <w:rPr>
          <w:sz w:val="24"/>
          <w:szCs w:val="24"/>
        </w:rPr>
      </w:pPr>
      <w:r w:rsidRPr="00301833">
        <w:rPr>
          <w:sz w:val="24"/>
          <w:szCs w:val="24"/>
        </w:rPr>
        <w:t xml:space="preserve">Brenda Middendorf, Patrick Conley, Jeff </w:t>
      </w:r>
      <w:proofErr w:type="spellStart"/>
      <w:r w:rsidRPr="00301833">
        <w:rPr>
          <w:sz w:val="24"/>
          <w:szCs w:val="24"/>
        </w:rPr>
        <w:t>Hogge</w:t>
      </w:r>
      <w:proofErr w:type="spellEnd"/>
      <w:r w:rsidRPr="00301833">
        <w:rPr>
          <w:sz w:val="24"/>
          <w:szCs w:val="24"/>
        </w:rPr>
        <w:t xml:space="preserve">, Dallas </w:t>
      </w:r>
      <w:proofErr w:type="spellStart"/>
      <w:r w:rsidRPr="00301833">
        <w:rPr>
          <w:sz w:val="24"/>
          <w:szCs w:val="24"/>
        </w:rPr>
        <w:t>Thueringer</w:t>
      </w:r>
      <w:proofErr w:type="spellEnd"/>
      <w:r w:rsidRPr="00301833">
        <w:rPr>
          <w:sz w:val="24"/>
          <w:szCs w:val="24"/>
        </w:rPr>
        <w:t xml:space="preserve">, Craig </w:t>
      </w:r>
      <w:r w:rsidR="000C4B9A">
        <w:rPr>
          <w:sz w:val="24"/>
          <w:szCs w:val="24"/>
        </w:rPr>
        <w:t>Gengler,</w:t>
      </w:r>
      <w:r w:rsidRPr="00301833">
        <w:rPr>
          <w:sz w:val="24"/>
          <w:szCs w:val="24"/>
        </w:rPr>
        <w:t xml:space="preserve"> Robert </w:t>
      </w:r>
      <w:r w:rsidR="00F74AAC" w:rsidRPr="00301833">
        <w:rPr>
          <w:sz w:val="24"/>
          <w:szCs w:val="24"/>
        </w:rPr>
        <w:t>Wood, Kent</w:t>
      </w:r>
      <w:r w:rsidRPr="00301833">
        <w:rPr>
          <w:sz w:val="24"/>
          <w:szCs w:val="24"/>
        </w:rPr>
        <w:t xml:space="preserve"> </w:t>
      </w:r>
      <w:proofErr w:type="spellStart"/>
      <w:r w:rsidRPr="00301833">
        <w:rPr>
          <w:sz w:val="24"/>
          <w:szCs w:val="24"/>
        </w:rPr>
        <w:t>Goewey</w:t>
      </w:r>
      <w:proofErr w:type="spellEnd"/>
      <w:r w:rsidR="007104C0" w:rsidRPr="00301833">
        <w:rPr>
          <w:sz w:val="24"/>
          <w:szCs w:val="24"/>
        </w:rPr>
        <w:t>, Casey</w:t>
      </w:r>
      <w:r w:rsidR="00301833" w:rsidRPr="00301833">
        <w:rPr>
          <w:sz w:val="24"/>
          <w:szCs w:val="24"/>
        </w:rPr>
        <w:t xml:space="preserve"> French</w:t>
      </w:r>
      <w:r w:rsidR="007104C0" w:rsidRPr="00301833">
        <w:rPr>
          <w:sz w:val="24"/>
          <w:szCs w:val="24"/>
        </w:rPr>
        <w:t xml:space="preserve">, </w:t>
      </w:r>
      <w:r w:rsidR="000C4B9A">
        <w:rPr>
          <w:sz w:val="24"/>
          <w:szCs w:val="24"/>
        </w:rPr>
        <w:t>Karrie</w:t>
      </w:r>
      <w:r w:rsidR="00664F9A" w:rsidRPr="00301833">
        <w:rPr>
          <w:sz w:val="24"/>
          <w:szCs w:val="24"/>
        </w:rPr>
        <w:t xml:space="preserve"> </w:t>
      </w:r>
      <w:r w:rsidR="007104C0" w:rsidRPr="00301833">
        <w:rPr>
          <w:sz w:val="24"/>
          <w:szCs w:val="24"/>
        </w:rPr>
        <w:t>Spann,</w:t>
      </w:r>
      <w:r w:rsidR="007104C0">
        <w:rPr>
          <w:sz w:val="24"/>
          <w:szCs w:val="24"/>
        </w:rPr>
        <w:t xml:space="preserve"> </w:t>
      </w:r>
    </w:p>
    <w:p w14:paraId="4BDED2AC" w14:textId="77777777" w:rsidR="001324BD" w:rsidRDefault="001324BD" w:rsidP="004429B6">
      <w:pPr>
        <w:rPr>
          <w:sz w:val="24"/>
          <w:szCs w:val="24"/>
        </w:rPr>
      </w:pPr>
    </w:p>
    <w:p w14:paraId="3C1E5292" w14:textId="3E44FFE7" w:rsidR="004429B6" w:rsidRPr="00681489" w:rsidRDefault="004429B6" w:rsidP="004429B6">
      <w:pPr>
        <w:rPr>
          <w:b/>
          <w:sz w:val="24"/>
          <w:szCs w:val="24"/>
        </w:rPr>
      </w:pPr>
      <w:r w:rsidRPr="00681489">
        <w:rPr>
          <w:b/>
          <w:sz w:val="24"/>
          <w:szCs w:val="24"/>
        </w:rPr>
        <w:t>Call to Order</w:t>
      </w:r>
    </w:p>
    <w:p w14:paraId="63787522" w14:textId="34FD06C3" w:rsidR="004429B6" w:rsidRDefault="004429B6" w:rsidP="004429B6">
      <w:pPr>
        <w:rPr>
          <w:sz w:val="24"/>
          <w:szCs w:val="24"/>
        </w:rPr>
      </w:pPr>
      <w:r w:rsidRPr="00664F9A">
        <w:rPr>
          <w:sz w:val="24"/>
          <w:szCs w:val="24"/>
        </w:rPr>
        <w:t xml:space="preserve">The meeting was called to order by Chairman Patrick Conley at 5:30pm.  </w:t>
      </w:r>
    </w:p>
    <w:p w14:paraId="47313B25" w14:textId="77777777" w:rsidR="000C4B9A" w:rsidRPr="00681489" w:rsidRDefault="000C4B9A" w:rsidP="004429B6">
      <w:pPr>
        <w:rPr>
          <w:sz w:val="24"/>
          <w:szCs w:val="24"/>
        </w:rPr>
      </w:pPr>
    </w:p>
    <w:p w14:paraId="15CE9A6B" w14:textId="77777777" w:rsidR="009A7F19" w:rsidRDefault="004429B6" w:rsidP="004429B6">
      <w:pPr>
        <w:rPr>
          <w:b/>
          <w:sz w:val="24"/>
          <w:szCs w:val="24"/>
        </w:rPr>
      </w:pPr>
      <w:r w:rsidRPr="00681489">
        <w:rPr>
          <w:b/>
          <w:sz w:val="24"/>
          <w:szCs w:val="24"/>
        </w:rPr>
        <w:t xml:space="preserve">Minutes </w:t>
      </w:r>
    </w:p>
    <w:p w14:paraId="6E2668B6" w14:textId="3206C37A" w:rsidR="004429B6" w:rsidRPr="009A7F19" w:rsidRDefault="004429B6" w:rsidP="004429B6">
      <w:pPr>
        <w:rPr>
          <w:b/>
          <w:sz w:val="24"/>
          <w:szCs w:val="24"/>
        </w:rPr>
      </w:pPr>
      <w:r w:rsidRPr="00301833">
        <w:rPr>
          <w:sz w:val="24"/>
          <w:szCs w:val="24"/>
        </w:rPr>
        <w:t xml:space="preserve">Meeting agenda and </w:t>
      </w:r>
      <w:r w:rsidR="00F74AAC" w:rsidRPr="00301833">
        <w:rPr>
          <w:sz w:val="24"/>
          <w:szCs w:val="24"/>
        </w:rPr>
        <w:t>February</w:t>
      </w:r>
      <w:r w:rsidR="004B7D64" w:rsidRPr="00301833">
        <w:rPr>
          <w:sz w:val="24"/>
          <w:szCs w:val="24"/>
        </w:rPr>
        <w:t xml:space="preserve"> 2020</w:t>
      </w:r>
      <w:r w:rsidRPr="00301833">
        <w:rPr>
          <w:sz w:val="24"/>
          <w:szCs w:val="24"/>
        </w:rPr>
        <w:t xml:space="preserve"> Board Meeting Minutes we</w:t>
      </w:r>
      <w:r w:rsidR="001324BD" w:rsidRPr="00301833">
        <w:rPr>
          <w:sz w:val="24"/>
          <w:szCs w:val="24"/>
        </w:rPr>
        <w:t>re</w:t>
      </w:r>
      <w:r w:rsidRPr="00301833">
        <w:rPr>
          <w:sz w:val="24"/>
          <w:szCs w:val="24"/>
        </w:rPr>
        <w:t xml:space="preserve"> reviewed. After review, </w:t>
      </w:r>
      <w:r w:rsidR="007104C0" w:rsidRPr="00301833">
        <w:rPr>
          <w:sz w:val="24"/>
          <w:szCs w:val="24"/>
        </w:rPr>
        <w:t xml:space="preserve">Robert Wood </w:t>
      </w:r>
      <w:r w:rsidRPr="00301833">
        <w:rPr>
          <w:sz w:val="24"/>
          <w:szCs w:val="24"/>
        </w:rPr>
        <w:t xml:space="preserve">made the motion to approve the minutes as written, </w:t>
      </w:r>
      <w:r w:rsidR="007104C0" w:rsidRPr="00301833">
        <w:rPr>
          <w:sz w:val="24"/>
          <w:szCs w:val="24"/>
        </w:rPr>
        <w:t xml:space="preserve">Kent </w:t>
      </w:r>
      <w:proofErr w:type="spellStart"/>
      <w:r w:rsidR="007104C0" w:rsidRPr="00301833">
        <w:rPr>
          <w:sz w:val="24"/>
          <w:szCs w:val="24"/>
        </w:rPr>
        <w:t>Goewey</w:t>
      </w:r>
      <w:proofErr w:type="spellEnd"/>
      <w:r w:rsidRPr="00301833">
        <w:rPr>
          <w:sz w:val="24"/>
          <w:szCs w:val="24"/>
        </w:rPr>
        <w:t xml:space="preserve"> seconded. Motion carried.</w:t>
      </w:r>
    </w:p>
    <w:p w14:paraId="46B6CC30" w14:textId="77777777" w:rsidR="000C4B9A" w:rsidRPr="00681489" w:rsidRDefault="000C4B9A" w:rsidP="004429B6">
      <w:pPr>
        <w:rPr>
          <w:sz w:val="24"/>
          <w:szCs w:val="24"/>
        </w:rPr>
      </w:pPr>
    </w:p>
    <w:p w14:paraId="4885F989" w14:textId="77777777" w:rsidR="009A7F19" w:rsidRDefault="004429B6" w:rsidP="004429B6">
      <w:pPr>
        <w:rPr>
          <w:b/>
          <w:sz w:val="24"/>
          <w:szCs w:val="24"/>
        </w:rPr>
      </w:pPr>
      <w:r w:rsidRPr="00681489">
        <w:rPr>
          <w:b/>
          <w:sz w:val="24"/>
          <w:szCs w:val="24"/>
        </w:rPr>
        <w:t>Financial Report</w:t>
      </w:r>
    </w:p>
    <w:p w14:paraId="3DCC2F88" w14:textId="09EF8486" w:rsidR="000C4B9A" w:rsidRDefault="000C4B9A" w:rsidP="004429B6">
      <w:pPr>
        <w:rPr>
          <w:sz w:val="24"/>
          <w:szCs w:val="24"/>
        </w:rPr>
      </w:pPr>
      <w:r>
        <w:rPr>
          <w:sz w:val="24"/>
          <w:szCs w:val="24"/>
        </w:rPr>
        <w:t>Financial Reports were emailed to members prior to the meeting. Reports</w:t>
      </w:r>
      <w:r w:rsidR="00301833">
        <w:rPr>
          <w:sz w:val="24"/>
          <w:szCs w:val="24"/>
        </w:rPr>
        <w:t xml:space="preserve"> included </w:t>
      </w:r>
      <w:r w:rsidR="00301833">
        <w:rPr>
          <w:i/>
          <w:sz w:val="24"/>
          <w:szCs w:val="24"/>
        </w:rPr>
        <w:t>Income by Customer January 1</w:t>
      </w:r>
      <w:r>
        <w:rPr>
          <w:i/>
          <w:sz w:val="24"/>
          <w:szCs w:val="24"/>
          <w:vertAlign w:val="superscript"/>
        </w:rPr>
        <w:t xml:space="preserve">, </w:t>
      </w:r>
      <w:r>
        <w:rPr>
          <w:i/>
          <w:sz w:val="24"/>
          <w:szCs w:val="24"/>
        </w:rPr>
        <w:t>2020 -March 23,</w:t>
      </w:r>
      <w:r>
        <w:rPr>
          <w:i/>
          <w:sz w:val="24"/>
          <w:szCs w:val="24"/>
          <w:vertAlign w:val="superscript"/>
        </w:rPr>
        <w:t xml:space="preserve"> </w:t>
      </w:r>
      <w:r>
        <w:rPr>
          <w:i/>
          <w:sz w:val="24"/>
          <w:szCs w:val="24"/>
        </w:rPr>
        <w:t>2020; P&amp;L February 24, 2020-March 23, 2020; P&amp;L January 1, 2020 - March 23, 2020</w:t>
      </w:r>
      <w:r w:rsidR="00301833">
        <w:rPr>
          <w:i/>
          <w:sz w:val="24"/>
          <w:szCs w:val="24"/>
        </w:rPr>
        <w:t xml:space="preserve">; P&amp;L Comparison Sheet By Year; </w:t>
      </w:r>
      <w:r w:rsidR="00301833">
        <w:rPr>
          <w:sz w:val="24"/>
          <w:szCs w:val="24"/>
        </w:rPr>
        <w:t xml:space="preserve">and the </w:t>
      </w:r>
      <w:r>
        <w:rPr>
          <w:i/>
          <w:sz w:val="24"/>
          <w:szCs w:val="24"/>
        </w:rPr>
        <w:t xml:space="preserve">Balance </w:t>
      </w:r>
      <w:proofErr w:type="gramStart"/>
      <w:r>
        <w:rPr>
          <w:i/>
          <w:sz w:val="24"/>
          <w:szCs w:val="24"/>
        </w:rPr>
        <w:t>Sheet</w:t>
      </w:r>
      <w:r>
        <w:rPr>
          <w:sz w:val="24"/>
          <w:szCs w:val="24"/>
        </w:rPr>
        <w:t>(</w:t>
      </w:r>
      <w:proofErr w:type="gramEnd"/>
      <w:r>
        <w:rPr>
          <w:sz w:val="24"/>
          <w:szCs w:val="24"/>
        </w:rPr>
        <w:t xml:space="preserve">see attached). There were no questions involving the Financial Reports. Robert Wood mad </w:t>
      </w:r>
      <w:proofErr w:type="spellStart"/>
      <w:r>
        <w:rPr>
          <w:sz w:val="24"/>
          <w:szCs w:val="24"/>
        </w:rPr>
        <w:t>ethe</w:t>
      </w:r>
      <w:proofErr w:type="spellEnd"/>
      <w:r>
        <w:rPr>
          <w:sz w:val="24"/>
          <w:szCs w:val="24"/>
        </w:rPr>
        <w:t xml:space="preserve"> motion to place the Financial Reports on file, Kent </w:t>
      </w:r>
      <w:proofErr w:type="spellStart"/>
      <w:r>
        <w:rPr>
          <w:sz w:val="24"/>
          <w:szCs w:val="24"/>
        </w:rPr>
        <w:t>Goewey</w:t>
      </w:r>
      <w:proofErr w:type="spellEnd"/>
      <w:r>
        <w:rPr>
          <w:sz w:val="24"/>
          <w:szCs w:val="24"/>
        </w:rPr>
        <w:t>, second. Motion carried.</w:t>
      </w:r>
    </w:p>
    <w:p w14:paraId="210E6E19" w14:textId="77777777" w:rsidR="009A7F19" w:rsidRDefault="00301833" w:rsidP="008E1BE8">
      <w:pPr>
        <w:rPr>
          <w:b/>
          <w:sz w:val="24"/>
          <w:szCs w:val="24"/>
        </w:rPr>
      </w:pPr>
      <w:r>
        <w:rPr>
          <w:sz w:val="24"/>
          <w:szCs w:val="24"/>
        </w:rPr>
        <w:br/>
      </w:r>
      <w:r w:rsidR="005B3A36" w:rsidRPr="00681489">
        <w:rPr>
          <w:b/>
          <w:sz w:val="24"/>
          <w:szCs w:val="24"/>
        </w:rPr>
        <w:t>Marketing Report</w:t>
      </w:r>
    </w:p>
    <w:p w14:paraId="27F5AF76" w14:textId="12DEF618" w:rsidR="00301833" w:rsidRPr="000F09BD" w:rsidRDefault="00301833" w:rsidP="008E1BE8">
      <w:pPr>
        <w:rPr>
          <w:b/>
          <w:sz w:val="24"/>
          <w:szCs w:val="24"/>
        </w:rPr>
      </w:pPr>
      <w:r w:rsidRPr="00301833">
        <w:rPr>
          <w:sz w:val="24"/>
          <w:szCs w:val="24"/>
        </w:rPr>
        <w:t xml:space="preserve">No marketing report was given. </w:t>
      </w:r>
    </w:p>
    <w:p w14:paraId="0B3377D5" w14:textId="77777777" w:rsidR="000F09BD" w:rsidRDefault="000F09BD" w:rsidP="000F09BD">
      <w:pPr>
        <w:rPr>
          <w:b/>
          <w:sz w:val="24"/>
          <w:szCs w:val="24"/>
        </w:rPr>
      </w:pPr>
    </w:p>
    <w:p w14:paraId="3A869B53" w14:textId="77777777" w:rsidR="009A7F19" w:rsidRDefault="009A7F19" w:rsidP="000F09BD">
      <w:pPr>
        <w:rPr>
          <w:b/>
          <w:sz w:val="24"/>
          <w:szCs w:val="24"/>
        </w:rPr>
      </w:pPr>
    </w:p>
    <w:p w14:paraId="590193E5" w14:textId="77777777" w:rsidR="009A7F19" w:rsidRDefault="009A7F19" w:rsidP="000F09BD">
      <w:pPr>
        <w:rPr>
          <w:b/>
          <w:sz w:val="24"/>
          <w:szCs w:val="24"/>
        </w:rPr>
      </w:pPr>
    </w:p>
    <w:p w14:paraId="40182F4E" w14:textId="3B2453BE" w:rsidR="009A7F19" w:rsidRDefault="009A7F19" w:rsidP="000F09BD">
      <w:pPr>
        <w:rPr>
          <w:b/>
          <w:sz w:val="24"/>
          <w:szCs w:val="24"/>
        </w:rPr>
      </w:pPr>
      <w:r>
        <w:rPr>
          <w:b/>
          <w:sz w:val="24"/>
          <w:szCs w:val="24"/>
        </w:rPr>
        <w:t>Director’s Report</w:t>
      </w:r>
    </w:p>
    <w:p w14:paraId="3296FF2A" w14:textId="7BAD73CA" w:rsidR="000F09BD" w:rsidRPr="009A7F19" w:rsidRDefault="000F09BD" w:rsidP="000F09BD">
      <w:pPr>
        <w:rPr>
          <w:sz w:val="24"/>
          <w:szCs w:val="24"/>
        </w:rPr>
      </w:pPr>
      <w:r>
        <w:rPr>
          <w:sz w:val="24"/>
          <w:szCs w:val="24"/>
        </w:rPr>
        <w:t xml:space="preserve">Upcoming activities have been suspended. Brenda </w:t>
      </w:r>
      <w:r w:rsidR="000C4B9A">
        <w:rPr>
          <w:sz w:val="24"/>
          <w:szCs w:val="24"/>
        </w:rPr>
        <w:t xml:space="preserve">Middendorf </w:t>
      </w:r>
      <w:r>
        <w:rPr>
          <w:sz w:val="24"/>
          <w:szCs w:val="24"/>
        </w:rPr>
        <w:t>and Dallas</w:t>
      </w:r>
      <w:r w:rsidR="000C4B9A">
        <w:rPr>
          <w:sz w:val="24"/>
          <w:szCs w:val="24"/>
        </w:rPr>
        <w:t xml:space="preserve"> </w:t>
      </w:r>
      <w:proofErr w:type="spellStart"/>
      <w:r w:rsidR="000C4B9A">
        <w:t>Thueringer</w:t>
      </w:r>
      <w:proofErr w:type="spellEnd"/>
      <w:r>
        <w:rPr>
          <w:sz w:val="24"/>
          <w:szCs w:val="24"/>
        </w:rPr>
        <w:t xml:space="preserve"> are working from home. Dallas used US Cellu</w:t>
      </w:r>
      <w:r w:rsidR="000C4B9A">
        <w:rPr>
          <w:sz w:val="24"/>
          <w:szCs w:val="24"/>
        </w:rPr>
        <w:t>lar to set up home internet. Casey French will provide Dallas with information regarding CASSCOMM rates for internet connection.</w:t>
      </w:r>
    </w:p>
    <w:p w14:paraId="7519AAB5" w14:textId="77777777" w:rsidR="00301833" w:rsidRDefault="00301833" w:rsidP="008E1BE8">
      <w:pPr>
        <w:rPr>
          <w:sz w:val="24"/>
          <w:szCs w:val="24"/>
          <w:highlight w:val="yellow"/>
        </w:rPr>
      </w:pPr>
    </w:p>
    <w:p w14:paraId="207712DB" w14:textId="77777777" w:rsidR="009A7F19" w:rsidRDefault="008E1BE8" w:rsidP="008E1BE8">
      <w:pPr>
        <w:rPr>
          <w:b/>
          <w:sz w:val="24"/>
          <w:szCs w:val="24"/>
        </w:rPr>
      </w:pPr>
      <w:r w:rsidRPr="00681489">
        <w:rPr>
          <w:b/>
          <w:sz w:val="24"/>
          <w:szCs w:val="24"/>
        </w:rPr>
        <w:t>Enter into Closed Session for Voting Members</w:t>
      </w:r>
    </w:p>
    <w:p w14:paraId="4FF9B4F3" w14:textId="10AC577A" w:rsidR="00301833" w:rsidRDefault="00301833" w:rsidP="008E1BE8">
      <w:pPr>
        <w:rPr>
          <w:sz w:val="24"/>
          <w:szCs w:val="24"/>
        </w:rPr>
      </w:pPr>
      <w:r w:rsidRPr="00301833">
        <w:rPr>
          <w:sz w:val="24"/>
          <w:szCs w:val="24"/>
        </w:rPr>
        <w:t xml:space="preserve">There was no closed session held during this meeting </w:t>
      </w:r>
    </w:p>
    <w:p w14:paraId="6DC42DCB" w14:textId="77777777" w:rsidR="000C4B9A" w:rsidRPr="000F09BD" w:rsidRDefault="000C4B9A" w:rsidP="008E1BE8">
      <w:pPr>
        <w:rPr>
          <w:b/>
          <w:sz w:val="24"/>
          <w:szCs w:val="24"/>
        </w:rPr>
      </w:pPr>
    </w:p>
    <w:p w14:paraId="67BBA085" w14:textId="22BD3728" w:rsidR="008E1BE8" w:rsidRPr="00681489" w:rsidRDefault="008E1BE8" w:rsidP="008E1BE8">
      <w:pPr>
        <w:rPr>
          <w:b/>
          <w:sz w:val="24"/>
          <w:szCs w:val="24"/>
        </w:rPr>
      </w:pPr>
      <w:r w:rsidRPr="00681489">
        <w:rPr>
          <w:b/>
          <w:sz w:val="24"/>
          <w:szCs w:val="24"/>
        </w:rPr>
        <w:t>Old Business</w:t>
      </w:r>
    </w:p>
    <w:p w14:paraId="7D5C348B" w14:textId="50105F6A" w:rsidR="00FF6477" w:rsidRDefault="00FF6477" w:rsidP="00B10F03">
      <w:pPr>
        <w:rPr>
          <w:sz w:val="24"/>
          <w:szCs w:val="24"/>
        </w:rPr>
      </w:pPr>
      <w:r>
        <w:rPr>
          <w:sz w:val="24"/>
          <w:szCs w:val="24"/>
        </w:rPr>
        <w:t xml:space="preserve">Census Update – We </w:t>
      </w:r>
      <w:r w:rsidR="00AA5A01">
        <w:rPr>
          <w:sz w:val="24"/>
          <w:szCs w:val="24"/>
        </w:rPr>
        <w:t>can’t</w:t>
      </w:r>
      <w:r>
        <w:rPr>
          <w:sz w:val="24"/>
          <w:szCs w:val="24"/>
        </w:rPr>
        <w:t xml:space="preserve"> go door to door</w:t>
      </w:r>
      <w:r w:rsidR="000F09BD">
        <w:rPr>
          <w:sz w:val="24"/>
          <w:szCs w:val="24"/>
        </w:rPr>
        <w:t xml:space="preserve"> or continue with our old action plan and are a</w:t>
      </w:r>
      <w:r w:rsidR="00AA5A01">
        <w:rPr>
          <w:sz w:val="24"/>
          <w:szCs w:val="24"/>
        </w:rPr>
        <w:t>djusting course.</w:t>
      </w:r>
      <w:r w:rsidR="000F09BD">
        <w:rPr>
          <w:sz w:val="24"/>
          <w:szCs w:val="24"/>
        </w:rPr>
        <w:t xml:space="preserve"> Dallas will</w:t>
      </w:r>
      <w:r w:rsidR="00AA5A01">
        <w:rPr>
          <w:sz w:val="24"/>
          <w:szCs w:val="24"/>
        </w:rPr>
        <w:t xml:space="preserve"> </w:t>
      </w:r>
      <w:r w:rsidR="000F09BD">
        <w:rPr>
          <w:sz w:val="24"/>
          <w:szCs w:val="24"/>
        </w:rPr>
        <w:t>s</w:t>
      </w:r>
      <w:r>
        <w:rPr>
          <w:sz w:val="24"/>
          <w:szCs w:val="24"/>
        </w:rPr>
        <w:t xml:space="preserve">end out </w:t>
      </w:r>
      <w:r w:rsidR="000F09BD">
        <w:rPr>
          <w:sz w:val="24"/>
          <w:szCs w:val="24"/>
        </w:rPr>
        <w:t xml:space="preserve">official response rate </w:t>
      </w:r>
      <w:r>
        <w:rPr>
          <w:sz w:val="24"/>
          <w:szCs w:val="24"/>
        </w:rPr>
        <w:t xml:space="preserve">link to committee members. </w:t>
      </w:r>
    </w:p>
    <w:p w14:paraId="1F29432C" w14:textId="6A27E4FA" w:rsidR="000F09BD" w:rsidRDefault="000F09BD" w:rsidP="00B10F03">
      <w:pPr>
        <w:rPr>
          <w:sz w:val="24"/>
          <w:szCs w:val="24"/>
        </w:rPr>
      </w:pPr>
      <w:r>
        <w:rPr>
          <w:sz w:val="24"/>
          <w:szCs w:val="24"/>
        </w:rPr>
        <w:t>(</w:t>
      </w:r>
      <w:hyperlink r:id="rId4" w:history="1">
        <w:r>
          <w:rPr>
            <w:rStyle w:val="Hyperlink"/>
          </w:rPr>
          <w:t>https://2020census.gov/en/response-rates.html</w:t>
        </w:r>
      </w:hyperlink>
      <w:r>
        <w:t>)</w:t>
      </w:r>
    </w:p>
    <w:p w14:paraId="2C0672A8" w14:textId="1C2EEF23" w:rsidR="00FF6477" w:rsidRDefault="00AA5A01" w:rsidP="00B10F03">
      <w:pPr>
        <w:rPr>
          <w:sz w:val="24"/>
          <w:szCs w:val="24"/>
        </w:rPr>
      </w:pPr>
      <w:r>
        <w:rPr>
          <w:sz w:val="24"/>
          <w:szCs w:val="24"/>
        </w:rPr>
        <w:t>Sexual h</w:t>
      </w:r>
      <w:r w:rsidR="00FF6477">
        <w:rPr>
          <w:sz w:val="24"/>
          <w:szCs w:val="24"/>
        </w:rPr>
        <w:t>arassment training has been postponed</w:t>
      </w:r>
      <w:r w:rsidR="000C4B9A">
        <w:rPr>
          <w:sz w:val="24"/>
          <w:szCs w:val="24"/>
        </w:rPr>
        <w:t>.</w:t>
      </w:r>
    </w:p>
    <w:p w14:paraId="601B8E4C" w14:textId="77777777" w:rsidR="000C4B9A" w:rsidRPr="00681489" w:rsidRDefault="000C4B9A" w:rsidP="00B10F03">
      <w:pPr>
        <w:rPr>
          <w:sz w:val="24"/>
          <w:szCs w:val="24"/>
        </w:rPr>
      </w:pPr>
    </w:p>
    <w:p w14:paraId="48400F6F" w14:textId="77777777" w:rsidR="009A7F19" w:rsidRDefault="00C76E61" w:rsidP="00BE3088">
      <w:pPr>
        <w:rPr>
          <w:b/>
          <w:sz w:val="24"/>
          <w:szCs w:val="24"/>
        </w:rPr>
      </w:pPr>
      <w:r w:rsidRPr="00681489">
        <w:rPr>
          <w:b/>
          <w:sz w:val="24"/>
          <w:szCs w:val="24"/>
        </w:rPr>
        <w:t>New Business</w:t>
      </w:r>
    </w:p>
    <w:p w14:paraId="6A0650F4" w14:textId="09C9C45E" w:rsidR="00FF6477" w:rsidRDefault="000C4B9A" w:rsidP="00BE3088">
      <w:pPr>
        <w:rPr>
          <w:sz w:val="24"/>
          <w:szCs w:val="24"/>
        </w:rPr>
      </w:pPr>
      <w:r>
        <w:rPr>
          <w:sz w:val="24"/>
          <w:szCs w:val="24"/>
        </w:rPr>
        <w:t xml:space="preserve">The Downstate Small Business Grant </w:t>
      </w:r>
      <w:r w:rsidR="00FF6477">
        <w:rPr>
          <w:sz w:val="24"/>
          <w:szCs w:val="24"/>
        </w:rPr>
        <w:t>ha</w:t>
      </w:r>
      <w:r>
        <w:rPr>
          <w:sz w:val="24"/>
          <w:szCs w:val="24"/>
        </w:rPr>
        <w:t>s to go through a unit of local government such as a municipality, County, etc. Brenda is able to assist with the Grant application. Applicants must hold a public hearing and a notice for the hearing must be posted in a local newspaper.  If the entity receiving the grant were to default on the grant, then it will be the unit of local governments’ responsibility.</w:t>
      </w:r>
    </w:p>
    <w:p w14:paraId="54388DC9" w14:textId="77777777" w:rsidR="000C4B9A" w:rsidRPr="0006055B" w:rsidRDefault="000C4B9A" w:rsidP="00BE3088">
      <w:pPr>
        <w:rPr>
          <w:b/>
          <w:sz w:val="24"/>
          <w:szCs w:val="24"/>
        </w:rPr>
      </w:pPr>
    </w:p>
    <w:p w14:paraId="1F1FD4D1" w14:textId="77777777" w:rsidR="00BE3088" w:rsidRPr="00681489" w:rsidRDefault="00BE3088" w:rsidP="00BE3088">
      <w:pPr>
        <w:rPr>
          <w:b/>
          <w:sz w:val="24"/>
          <w:szCs w:val="24"/>
        </w:rPr>
      </w:pPr>
      <w:r w:rsidRPr="00681489">
        <w:rPr>
          <w:b/>
          <w:sz w:val="24"/>
          <w:szCs w:val="24"/>
        </w:rPr>
        <w:t>Chairman’s Comments</w:t>
      </w:r>
    </w:p>
    <w:p w14:paraId="23341637" w14:textId="5093F182" w:rsidR="00BE3088" w:rsidRDefault="000C4B9A" w:rsidP="00BE3088">
      <w:pPr>
        <w:rPr>
          <w:sz w:val="24"/>
          <w:szCs w:val="24"/>
        </w:rPr>
      </w:pPr>
      <w:r>
        <w:rPr>
          <w:sz w:val="24"/>
          <w:szCs w:val="24"/>
        </w:rPr>
        <w:t>Patrick Conley thanked those present via telephone for participating in the teleconference.</w:t>
      </w:r>
    </w:p>
    <w:p w14:paraId="2E56BCC1" w14:textId="77777777" w:rsidR="000C4B9A" w:rsidRDefault="000C4B9A" w:rsidP="00BE3088">
      <w:pPr>
        <w:rPr>
          <w:sz w:val="24"/>
          <w:szCs w:val="24"/>
        </w:rPr>
      </w:pPr>
    </w:p>
    <w:p w14:paraId="20450FFA" w14:textId="77777777" w:rsidR="00BE3088" w:rsidRPr="00681489" w:rsidRDefault="00BE3088" w:rsidP="00BE3088">
      <w:pPr>
        <w:rPr>
          <w:b/>
          <w:sz w:val="24"/>
          <w:szCs w:val="24"/>
        </w:rPr>
      </w:pPr>
      <w:r w:rsidRPr="00681489">
        <w:rPr>
          <w:b/>
          <w:sz w:val="24"/>
          <w:szCs w:val="24"/>
        </w:rPr>
        <w:t xml:space="preserve">Visitor Comments </w:t>
      </w:r>
    </w:p>
    <w:p w14:paraId="1482B50D" w14:textId="77777777" w:rsidR="00BE3088" w:rsidRDefault="00BE3088" w:rsidP="00BE3088">
      <w:pPr>
        <w:rPr>
          <w:sz w:val="24"/>
          <w:szCs w:val="24"/>
        </w:rPr>
      </w:pPr>
      <w:r w:rsidRPr="00681489">
        <w:rPr>
          <w:sz w:val="24"/>
          <w:szCs w:val="24"/>
        </w:rPr>
        <w:t>None</w:t>
      </w:r>
    </w:p>
    <w:p w14:paraId="56A4E74F" w14:textId="77777777" w:rsidR="000C4B9A" w:rsidRDefault="000C4B9A" w:rsidP="00BE3088">
      <w:pPr>
        <w:rPr>
          <w:sz w:val="24"/>
          <w:szCs w:val="24"/>
        </w:rPr>
      </w:pPr>
    </w:p>
    <w:p w14:paraId="75687548" w14:textId="23B6B113" w:rsidR="00BE3088" w:rsidRDefault="00BE3088" w:rsidP="00BE3088">
      <w:pPr>
        <w:rPr>
          <w:b/>
          <w:sz w:val="24"/>
          <w:szCs w:val="24"/>
        </w:rPr>
      </w:pPr>
      <w:r w:rsidRPr="00681489">
        <w:rPr>
          <w:b/>
          <w:sz w:val="24"/>
          <w:szCs w:val="24"/>
        </w:rPr>
        <w:t>Member Updates &amp; Comments</w:t>
      </w:r>
    </w:p>
    <w:p w14:paraId="7CB59BB8" w14:textId="1F03407F" w:rsidR="00FE4C17" w:rsidRDefault="00AA5A01" w:rsidP="000F09BD">
      <w:pPr>
        <w:ind w:left="1440" w:hanging="1440"/>
        <w:rPr>
          <w:sz w:val="24"/>
          <w:szCs w:val="24"/>
        </w:rPr>
      </w:pPr>
      <w:r w:rsidRPr="00AA5A01">
        <w:rPr>
          <w:sz w:val="24"/>
          <w:szCs w:val="24"/>
        </w:rPr>
        <w:lastRenderedPageBreak/>
        <w:t>Casey</w:t>
      </w:r>
      <w:r w:rsidR="000C4B9A">
        <w:rPr>
          <w:sz w:val="24"/>
          <w:szCs w:val="24"/>
        </w:rPr>
        <w:t xml:space="preserve"> French:</w:t>
      </w:r>
      <w:r>
        <w:rPr>
          <w:sz w:val="24"/>
          <w:szCs w:val="24"/>
        </w:rPr>
        <w:tab/>
      </w:r>
      <w:r w:rsidR="000C4B9A">
        <w:rPr>
          <w:sz w:val="24"/>
          <w:szCs w:val="24"/>
        </w:rPr>
        <w:t>CASSCOMM</w:t>
      </w:r>
      <w:r w:rsidRPr="00AA5A01">
        <w:rPr>
          <w:sz w:val="24"/>
          <w:szCs w:val="24"/>
        </w:rPr>
        <w:t xml:space="preserve"> </w:t>
      </w:r>
      <w:r w:rsidR="000C4B9A">
        <w:rPr>
          <w:sz w:val="24"/>
          <w:szCs w:val="24"/>
        </w:rPr>
        <w:t>is o</w:t>
      </w:r>
      <w:r>
        <w:rPr>
          <w:sz w:val="24"/>
          <w:szCs w:val="24"/>
        </w:rPr>
        <w:t xml:space="preserve">pening up 45 hotspots in 32 communities. $9.95/month for e-learning option. Put a halt to fiber installation in most towns. </w:t>
      </w:r>
    </w:p>
    <w:p w14:paraId="1E4FBFCE" w14:textId="56D3383C" w:rsidR="00AA5A01" w:rsidRDefault="00AA5A01" w:rsidP="000F09BD">
      <w:pPr>
        <w:ind w:left="1440" w:hanging="1440"/>
        <w:rPr>
          <w:sz w:val="24"/>
          <w:szCs w:val="24"/>
        </w:rPr>
      </w:pPr>
      <w:r>
        <w:rPr>
          <w:sz w:val="24"/>
          <w:szCs w:val="24"/>
        </w:rPr>
        <w:t>Jeff</w:t>
      </w:r>
      <w:r w:rsidR="000C4B9A">
        <w:rPr>
          <w:sz w:val="24"/>
          <w:szCs w:val="24"/>
        </w:rPr>
        <w:t xml:space="preserve"> </w:t>
      </w:r>
      <w:proofErr w:type="spellStart"/>
      <w:r w:rsidR="000C4B9A">
        <w:rPr>
          <w:sz w:val="24"/>
          <w:szCs w:val="24"/>
        </w:rPr>
        <w:t>Hogge</w:t>
      </w:r>
      <w:proofErr w:type="spellEnd"/>
      <w:r w:rsidR="000C4B9A">
        <w:rPr>
          <w:sz w:val="24"/>
          <w:szCs w:val="24"/>
        </w:rPr>
        <w:t xml:space="preserve">: The City of </w:t>
      </w:r>
      <w:r>
        <w:rPr>
          <w:sz w:val="24"/>
          <w:szCs w:val="24"/>
        </w:rPr>
        <w:t>Barry still has all empl</w:t>
      </w:r>
      <w:r w:rsidR="000C4B9A">
        <w:rPr>
          <w:sz w:val="24"/>
          <w:szCs w:val="24"/>
        </w:rPr>
        <w:t xml:space="preserve">oyees coming to work every day </w:t>
      </w:r>
      <w:r>
        <w:rPr>
          <w:sz w:val="24"/>
          <w:szCs w:val="24"/>
        </w:rPr>
        <w:t xml:space="preserve">but keeping in mind social distancing. Some businesses are interested in assistance programs. </w:t>
      </w:r>
    </w:p>
    <w:p w14:paraId="7AB57241" w14:textId="2E65F7A7" w:rsidR="00AA5A01" w:rsidRDefault="00AA5A01" w:rsidP="000F09BD">
      <w:pPr>
        <w:ind w:left="1440" w:hanging="1440"/>
        <w:rPr>
          <w:sz w:val="24"/>
          <w:szCs w:val="24"/>
        </w:rPr>
      </w:pPr>
      <w:r>
        <w:rPr>
          <w:sz w:val="24"/>
          <w:szCs w:val="24"/>
        </w:rPr>
        <w:t>Robert</w:t>
      </w:r>
      <w:r w:rsidR="000C4B9A">
        <w:rPr>
          <w:sz w:val="24"/>
          <w:szCs w:val="24"/>
        </w:rPr>
        <w:t xml:space="preserve"> Wood: The City of Pittsfield has employees working on a r</w:t>
      </w:r>
      <w:r>
        <w:rPr>
          <w:sz w:val="24"/>
          <w:szCs w:val="24"/>
        </w:rPr>
        <w:t>otating schedule</w:t>
      </w:r>
      <w:r w:rsidR="000C4B9A">
        <w:rPr>
          <w:sz w:val="24"/>
          <w:szCs w:val="24"/>
        </w:rPr>
        <w:t>.</w:t>
      </w:r>
      <w:r>
        <w:rPr>
          <w:sz w:val="24"/>
          <w:szCs w:val="24"/>
        </w:rPr>
        <w:t xml:space="preserve"> </w:t>
      </w:r>
    </w:p>
    <w:p w14:paraId="1C7EFC21" w14:textId="1496335E" w:rsidR="009A7F19" w:rsidRDefault="000C4B9A" w:rsidP="009A7F19">
      <w:pPr>
        <w:ind w:left="1440" w:hanging="1440"/>
        <w:rPr>
          <w:sz w:val="24"/>
          <w:szCs w:val="24"/>
        </w:rPr>
      </w:pPr>
      <w:r>
        <w:rPr>
          <w:sz w:val="24"/>
          <w:szCs w:val="24"/>
        </w:rPr>
        <w:t>Craig Gengler: Mortgage rat</w:t>
      </w:r>
      <w:r w:rsidR="00CF70E4">
        <w:rPr>
          <w:sz w:val="24"/>
          <w:szCs w:val="24"/>
        </w:rPr>
        <w:t>es are up and down at this time.</w:t>
      </w:r>
      <w:r w:rsidR="009A7F19">
        <w:rPr>
          <w:sz w:val="24"/>
          <w:szCs w:val="24"/>
        </w:rPr>
        <w:t xml:space="preserve"> </w:t>
      </w:r>
    </w:p>
    <w:p w14:paraId="57A94A5A" w14:textId="77777777" w:rsidR="009A7F19" w:rsidRDefault="009A7F19" w:rsidP="009A7F19">
      <w:pPr>
        <w:ind w:left="1440" w:hanging="1440"/>
        <w:rPr>
          <w:sz w:val="24"/>
          <w:szCs w:val="24"/>
        </w:rPr>
      </w:pPr>
    </w:p>
    <w:p w14:paraId="43FD8916" w14:textId="3D0D25B9" w:rsidR="009A7F19" w:rsidRDefault="009A7F19" w:rsidP="009A7F19">
      <w:pPr>
        <w:jc w:val="both"/>
        <w:rPr>
          <w:sz w:val="24"/>
          <w:szCs w:val="24"/>
        </w:rPr>
      </w:pPr>
      <w:r>
        <w:rPr>
          <w:sz w:val="24"/>
          <w:szCs w:val="24"/>
        </w:rPr>
        <w:t>Due to concern over the spread of the COVID19 Virus, the PCEDC Annual Meeting was postponed.</w:t>
      </w:r>
    </w:p>
    <w:p w14:paraId="6D4899DF" w14:textId="3E0F921E" w:rsidR="009A7F19" w:rsidRPr="009A7F19" w:rsidRDefault="009A7F19" w:rsidP="00304A12">
      <w:pPr>
        <w:rPr>
          <w:sz w:val="24"/>
          <w:szCs w:val="24"/>
        </w:rPr>
      </w:pPr>
      <w:r>
        <w:rPr>
          <w:sz w:val="24"/>
          <w:szCs w:val="24"/>
        </w:rPr>
        <w:t>Nominations for the Board of Director Positions and the Officers of the Cooperation we</w:t>
      </w:r>
      <w:r w:rsidR="00BE5063">
        <w:rPr>
          <w:sz w:val="24"/>
          <w:szCs w:val="24"/>
        </w:rPr>
        <w:t>re</w:t>
      </w:r>
      <w:r>
        <w:rPr>
          <w:sz w:val="24"/>
          <w:szCs w:val="24"/>
        </w:rPr>
        <w:t xml:space="preserve"> made via teleconference:</w:t>
      </w:r>
    </w:p>
    <w:p w14:paraId="19B33911" w14:textId="77777777" w:rsidR="00304A12" w:rsidRDefault="00304A12" w:rsidP="00304A12">
      <w:pPr>
        <w:rPr>
          <w:b/>
          <w:i/>
          <w:sz w:val="24"/>
          <w:szCs w:val="24"/>
        </w:rPr>
      </w:pPr>
      <w:r>
        <w:rPr>
          <w:b/>
          <w:i/>
          <w:sz w:val="24"/>
          <w:szCs w:val="24"/>
        </w:rPr>
        <w:t xml:space="preserve">Board of Director Positions </w:t>
      </w:r>
    </w:p>
    <w:p w14:paraId="0BA107E9" w14:textId="77777777" w:rsidR="00304A12" w:rsidRDefault="00304A12" w:rsidP="00304A12">
      <w:pPr>
        <w:rPr>
          <w:sz w:val="24"/>
          <w:szCs w:val="24"/>
        </w:rPr>
      </w:pPr>
      <w:r>
        <w:rPr>
          <w:sz w:val="24"/>
          <w:szCs w:val="24"/>
        </w:rPr>
        <w:t xml:space="preserve">Per the bylaws, the business and property of this Corporation shall be managed and controlled by a Board of Directors.  Directors will be elected at each annual meeting of this Corporation and will serve until their successors are elected and qualified.  At the first meeting following implementation, the Board of Directors will draw lots to determine which directors are elected to an initial one year term (three directors), two-year term (three directors) or three-year term (three directors).  At succeeding annual meetings, directors are elected to serve three-year terms.  Five Directors will be elected from qualifying public sector voting members representing the county of Pike, municipalities and districts therein.  Four directors will be elected from qualifying voting members representing the private sector.  </w:t>
      </w:r>
    </w:p>
    <w:p w14:paraId="3BB93B1B" w14:textId="77777777" w:rsidR="00304A12" w:rsidRDefault="00304A12" w:rsidP="00304A12">
      <w:pPr>
        <w:rPr>
          <w:sz w:val="24"/>
          <w:szCs w:val="24"/>
        </w:rPr>
      </w:pPr>
    </w:p>
    <w:p w14:paraId="2C93A2BE" w14:textId="77777777" w:rsidR="009A7F19" w:rsidRDefault="00304A12" w:rsidP="00304A12">
      <w:pPr>
        <w:rPr>
          <w:sz w:val="24"/>
          <w:szCs w:val="24"/>
        </w:rPr>
      </w:pPr>
      <w:r>
        <w:rPr>
          <w:sz w:val="24"/>
          <w:szCs w:val="24"/>
        </w:rPr>
        <w:t>The Directors whose terms expire are:</w:t>
      </w:r>
    </w:p>
    <w:p w14:paraId="1F6CB069" w14:textId="73D05AC5" w:rsidR="009A7F19" w:rsidRDefault="00304A12" w:rsidP="00304A12">
      <w:pPr>
        <w:rPr>
          <w:sz w:val="24"/>
          <w:szCs w:val="24"/>
        </w:rPr>
      </w:pPr>
      <w:r>
        <w:rPr>
          <w:sz w:val="24"/>
          <w:szCs w:val="24"/>
        </w:rPr>
        <w:t>Jim Brown, County Market –Private Member</w:t>
      </w:r>
    </w:p>
    <w:p w14:paraId="18B5FEFA" w14:textId="27B85FEC" w:rsidR="00304A12" w:rsidRDefault="00304A12" w:rsidP="00304A12">
      <w:pPr>
        <w:rPr>
          <w:sz w:val="24"/>
          <w:szCs w:val="24"/>
        </w:rPr>
      </w:pPr>
      <w:r>
        <w:rPr>
          <w:sz w:val="24"/>
          <w:szCs w:val="24"/>
        </w:rPr>
        <w:t>Patrick Conley, Liberty Bank – Private Member</w:t>
      </w:r>
    </w:p>
    <w:p w14:paraId="190371DF" w14:textId="77777777" w:rsidR="00304A12" w:rsidRDefault="00304A12" w:rsidP="00304A12">
      <w:pPr>
        <w:rPr>
          <w:sz w:val="24"/>
          <w:szCs w:val="24"/>
        </w:rPr>
      </w:pPr>
      <w:r>
        <w:rPr>
          <w:sz w:val="24"/>
          <w:szCs w:val="24"/>
        </w:rPr>
        <w:t>Jim Sheppard – Pike County Board - Public Member</w:t>
      </w:r>
    </w:p>
    <w:p w14:paraId="34344291" w14:textId="77777777" w:rsidR="00304A12" w:rsidRDefault="00304A12" w:rsidP="00304A12">
      <w:pPr>
        <w:rPr>
          <w:sz w:val="24"/>
          <w:szCs w:val="24"/>
        </w:rPr>
      </w:pPr>
    </w:p>
    <w:p w14:paraId="49033B7E" w14:textId="56AD0832" w:rsidR="00304A12" w:rsidRDefault="00304A12" w:rsidP="00304A12">
      <w:pPr>
        <w:rPr>
          <w:sz w:val="24"/>
          <w:szCs w:val="24"/>
        </w:rPr>
      </w:pPr>
      <w:r>
        <w:rPr>
          <w:sz w:val="24"/>
          <w:szCs w:val="24"/>
        </w:rPr>
        <w:t xml:space="preserve">These individuals represent two private </w:t>
      </w:r>
      <w:r w:rsidR="009A7F19">
        <w:rPr>
          <w:sz w:val="24"/>
          <w:szCs w:val="24"/>
        </w:rPr>
        <w:t xml:space="preserve">and one public sector positions.  </w:t>
      </w:r>
      <w:r>
        <w:rPr>
          <w:sz w:val="24"/>
          <w:szCs w:val="24"/>
        </w:rPr>
        <w:t xml:space="preserve">The nominating committee makes the recommendation to appoint/re-appoint: </w:t>
      </w:r>
    </w:p>
    <w:p w14:paraId="689682E9" w14:textId="77777777" w:rsidR="00304A12" w:rsidRDefault="00304A12" w:rsidP="00304A12">
      <w:pPr>
        <w:rPr>
          <w:sz w:val="24"/>
          <w:szCs w:val="24"/>
        </w:rPr>
      </w:pPr>
      <w:r>
        <w:rPr>
          <w:sz w:val="24"/>
          <w:szCs w:val="24"/>
        </w:rPr>
        <w:t>Jim Brown, County Market –Private Member</w:t>
      </w:r>
    </w:p>
    <w:p w14:paraId="71290706" w14:textId="77777777" w:rsidR="00304A12" w:rsidRDefault="00304A12" w:rsidP="00304A12">
      <w:pPr>
        <w:rPr>
          <w:sz w:val="24"/>
          <w:szCs w:val="24"/>
        </w:rPr>
      </w:pPr>
      <w:r>
        <w:rPr>
          <w:sz w:val="24"/>
          <w:szCs w:val="24"/>
        </w:rPr>
        <w:t>Patrick Conley, Liberty Bank – Private Member</w:t>
      </w:r>
    </w:p>
    <w:p w14:paraId="6D046922" w14:textId="3B277954" w:rsidR="00304A12" w:rsidRDefault="00304A12" w:rsidP="00304A12">
      <w:pPr>
        <w:rPr>
          <w:sz w:val="24"/>
          <w:szCs w:val="24"/>
        </w:rPr>
      </w:pPr>
      <w:r>
        <w:rPr>
          <w:sz w:val="24"/>
          <w:szCs w:val="24"/>
        </w:rPr>
        <w:t>Jim Sheppard – Pike County Board - Public Member</w:t>
      </w:r>
    </w:p>
    <w:p w14:paraId="746667C0" w14:textId="77777777" w:rsidR="009A7F19" w:rsidRDefault="009A7F19" w:rsidP="00304A12">
      <w:pPr>
        <w:rPr>
          <w:sz w:val="24"/>
          <w:szCs w:val="24"/>
        </w:rPr>
      </w:pPr>
    </w:p>
    <w:p w14:paraId="699C560D" w14:textId="40042A1B" w:rsidR="00304A12" w:rsidRDefault="00304A12" w:rsidP="00304A12">
      <w:pPr>
        <w:rPr>
          <w:sz w:val="24"/>
          <w:szCs w:val="24"/>
        </w:rPr>
      </w:pPr>
      <w:r>
        <w:rPr>
          <w:sz w:val="24"/>
          <w:szCs w:val="24"/>
        </w:rPr>
        <w:t>Are there any other nominations from the floor?</w:t>
      </w:r>
      <w:r w:rsidR="009A7F19">
        <w:rPr>
          <w:sz w:val="24"/>
          <w:szCs w:val="24"/>
        </w:rPr>
        <w:t xml:space="preserve"> </w:t>
      </w:r>
      <w:r>
        <w:rPr>
          <w:sz w:val="24"/>
          <w:szCs w:val="24"/>
        </w:rPr>
        <w:t xml:space="preserve">Seeing none, </w:t>
      </w:r>
      <w:r w:rsidR="009A7F19">
        <w:rPr>
          <w:sz w:val="24"/>
          <w:szCs w:val="24"/>
        </w:rPr>
        <w:t xml:space="preserve">Kent </w:t>
      </w:r>
      <w:proofErr w:type="spellStart"/>
      <w:r w:rsidR="009A7F19">
        <w:rPr>
          <w:sz w:val="24"/>
          <w:szCs w:val="24"/>
        </w:rPr>
        <w:t>Goewey</w:t>
      </w:r>
      <w:proofErr w:type="spellEnd"/>
      <w:r w:rsidR="009A7F19">
        <w:rPr>
          <w:sz w:val="24"/>
          <w:szCs w:val="24"/>
        </w:rPr>
        <w:t xml:space="preserve"> made a </w:t>
      </w:r>
      <w:r>
        <w:rPr>
          <w:sz w:val="24"/>
          <w:szCs w:val="24"/>
        </w:rPr>
        <w:t xml:space="preserve">motion to accept </w:t>
      </w:r>
      <w:r w:rsidR="009A7F19">
        <w:rPr>
          <w:sz w:val="24"/>
          <w:szCs w:val="24"/>
        </w:rPr>
        <w:t xml:space="preserve">the </w:t>
      </w:r>
      <w:r>
        <w:rPr>
          <w:sz w:val="24"/>
          <w:szCs w:val="24"/>
        </w:rPr>
        <w:t>recommendation to appoint:  Jim Brown, Patrick Conley and Jim Sheppard</w:t>
      </w:r>
      <w:r w:rsidR="009A7F19">
        <w:rPr>
          <w:sz w:val="24"/>
          <w:szCs w:val="24"/>
        </w:rPr>
        <w:t xml:space="preserve"> to the Board of Directors for terms ending in 2023, Jeff </w:t>
      </w:r>
      <w:proofErr w:type="spellStart"/>
      <w:r w:rsidR="009A7F19">
        <w:rPr>
          <w:sz w:val="24"/>
          <w:szCs w:val="24"/>
        </w:rPr>
        <w:t>Hogge</w:t>
      </w:r>
      <w:proofErr w:type="spellEnd"/>
      <w:r w:rsidR="009A7F19">
        <w:rPr>
          <w:sz w:val="24"/>
          <w:szCs w:val="24"/>
        </w:rPr>
        <w:t>, Second. Motion carried.</w:t>
      </w:r>
    </w:p>
    <w:p w14:paraId="1506866B" w14:textId="77777777" w:rsidR="009A7F19" w:rsidRPr="009A7F19" w:rsidRDefault="009A7F19" w:rsidP="00304A12">
      <w:pPr>
        <w:rPr>
          <w:sz w:val="24"/>
          <w:szCs w:val="24"/>
        </w:rPr>
      </w:pPr>
    </w:p>
    <w:p w14:paraId="24163BD4" w14:textId="365F645A" w:rsidR="00304A12" w:rsidRDefault="00304A12" w:rsidP="00304A12">
      <w:pPr>
        <w:rPr>
          <w:sz w:val="24"/>
          <w:szCs w:val="24"/>
        </w:rPr>
      </w:pPr>
      <w:r w:rsidRPr="009A7F19">
        <w:rPr>
          <w:sz w:val="24"/>
          <w:szCs w:val="24"/>
        </w:rPr>
        <w:t xml:space="preserve">Officers:  The officers of the corporation must come from within the nine member Board of Directors.  </w:t>
      </w:r>
      <w:r>
        <w:rPr>
          <w:sz w:val="24"/>
          <w:szCs w:val="24"/>
        </w:rPr>
        <w:t>The current officers are:</w:t>
      </w:r>
    </w:p>
    <w:p w14:paraId="040209AA" w14:textId="77777777" w:rsidR="00304A12" w:rsidRDefault="00304A12" w:rsidP="00304A12">
      <w:pPr>
        <w:rPr>
          <w:sz w:val="24"/>
          <w:szCs w:val="24"/>
        </w:rPr>
      </w:pPr>
      <w:r>
        <w:rPr>
          <w:sz w:val="24"/>
          <w:szCs w:val="24"/>
        </w:rPr>
        <w:t>Patrick Conley, Chairman</w:t>
      </w:r>
    </w:p>
    <w:p w14:paraId="5D396379" w14:textId="77777777" w:rsidR="00304A12" w:rsidRDefault="00304A12" w:rsidP="00304A12">
      <w:pPr>
        <w:rPr>
          <w:sz w:val="24"/>
          <w:szCs w:val="24"/>
        </w:rPr>
      </w:pPr>
      <w:r>
        <w:rPr>
          <w:sz w:val="24"/>
          <w:szCs w:val="24"/>
        </w:rPr>
        <w:t>Jim Sheppard, Vice-Chairman</w:t>
      </w:r>
    </w:p>
    <w:p w14:paraId="7DA9F2F1" w14:textId="77777777" w:rsidR="00304A12" w:rsidRDefault="00304A12" w:rsidP="00304A12">
      <w:pPr>
        <w:rPr>
          <w:sz w:val="24"/>
          <w:szCs w:val="24"/>
        </w:rPr>
      </w:pPr>
      <w:r>
        <w:rPr>
          <w:sz w:val="24"/>
          <w:szCs w:val="24"/>
        </w:rPr>
        <w:t>Karrie Spann, Secretary</w:t>
      </w:r>
    </w:p>
    <w:p w14:paraId="7BDA0D85" w14:textId="77777777" w:rsidR="00304A12" w:rsidRDefault="00304A12" w:rsidP="00304A12">
      <w:pPr>
        <w:rPr>
          <w:sz w:val="24"/>
          <w:szCs w:val="24"/>
        </w:rPr>
      </w:pPr>
      <w:r>
        <w:rPr>
          <w:sz w:val="24"/>
          <w:szCs w:val="24"/>
        </w:rPr>
        <w:t>Craig Gengler, Treasurer</w:t>
      </w:r>
    </w:p>
    <w:p w14:paraId="77459ED3" w14:textId="77777777" w:rsidR="00304A12" w:rsidRDefault="00304A12" w:rsidP="00304A12">
      <w:pPr>
        <w:rPr>
          <w:sz w:val="24"/>
          <w:szCs w:val="24"/>
        </w:rPr>
      </w:pPr>
    </w:p>
    <w:p w14:paraId="44EAFA11" w14:textId="77777777" w:rsidR="00304A12" w:rsidRDefault="00304A12" w:rsidP="00304A12">
      <w:pPr>
        <w:rPr>
          <w:sz w:val="24"/>
          <w:szCs w:val="24"/>
        </w:rPr>
      </w:pPr>
      <w:r>
        <w:rPr>
          <w:sz w:val="24"/>
          <w:szCs w:val="24"/>
        </w:rPr>
        <w:t>The nominating committee makes the following recommendations for the 2020-2021 Officers of PCEDC</w:t>
      </w:r>
    </w:p>
    <w:p w14:paraId="0753DCE3" w14:textId="77777777" w:rsidR="009A7F19" w:rsidRDefault="009A7F19" w:rsidP="009A7F19">
      <w:pPr>
        <w:rPr>
          <w:sz w:val="24"/>
          <w:szCs w:val="24"/>
        </w:rPr>
      </w:pPr>
      <w:r>
        <w:rPr>
          <w:sz w:val="24"/>
          <w:szCs w:val="24"/>
        </w:rPr>
        <w:t>Patrick Conley, Chairman</w:t>
      </w:r>
    </w:p>
    <w:p w14:paraId="374DAE95" w14:textId="77777777" w:rsidR="009A7F19" w:rsidRDefault="009A7F19" w:rsidP="009A7F19">
      <w:pPr>
        <w:rPr>
          <w:sz w:val="24"/>
          <w:szCs w:val="24"/>
        </w:rPr>
      </w:pPr>
      <w:r>
        <w:rPr>
          <w:sz w:val="24"/>
          <w:szCs w:val="24"/>
        </w:rPr>
        <w:t>Jim Sheppard, Vice-Chairman</w:t>
      </w:r>
    </w:p>
    <w:p w14:paraId="3A2F53DC" w14:textId="77777777" w:rsidR="009A7F19" w:rsidRDefault="009A7F19" w:rsidP="009A7F19">
      <w:pPr>
        <w:rPr>
          <w:sz w:val="24"/>
          <w:szCs w:val="24"/>
        </w:rPr>
      </w:pPr>
      <w:r>
        <w:rPr>
          <w:sz w:val="24"/>
          <w:szCs w:val="24"/>
        </w:rPr>
        <w:t>Karrie Spann, Secretary</w:t>
      </w:r>
    </w:p>
    <w:p w14:paraId="44B0EE92" w14:textId="77777777" w:rsidR="009A7F19" w:rsidRDefault="009A7F19" w:rsidP="009A7F19">
      <w:pPr>
        <w:rPr>
          <w:sz w:val="24"/>
          <w:szCs w:val="24"/>
        </w:rPr>
      </w:pPr>
      <w:r>
        <w:rPr>
          <w:sz w:val="24"/>
          <w:szCs w:val="24"/>
        </w:rPr>
        <w:t>Craig Gengler, Treasurer</w:t>
      </w:r>
    </w:p>
    <w:p w14:paraId="4A7AA3BF" w14:textId="77777777" w:rsidR="00304A12" w:rsidRDefault="00304A12" w:rsidP="00304A12">
      <w:pPr>
        <w:rPr>
          <w:sz w:val="24"/>
          <w:szCs w:val="24"/>
        </w:rPr>
      </w:pPr>
    </w:p>
    <w:p w14:paraId="5C28D3D5" w14:textId="5564E4DC" w:rsidR="009A7F19" w:rsidRDefault="00304A12" w:rsidP="009A7F19">
      <w:pPr>
        <w:rPr>
          <w:sz w:val="24"/>
          <w:szCs w:val="24"/>
        </w:rPr>
      </w:pPr>
      <w:r>
        <w:rPr>
          <w:sz w:val="24"/>
          <w:szCs w:val="24"/>
        </w:rPr>
        <w:t>Are there any other nominations from the floor?</w:t>
      </w:r>
      <w:r w:rsidR="009A7F19">
        <w:rPr>
          <w:sz w:val="24"/>
          <w:szCs w:val="24"/>
        </w:rPr>
        <w:t xml:space="preserve"> Seeing none, Robert Wood made a motion to accept the recommendation to appoint:  Jim Brown, Patrick Conley and Jim Sheppard to the Board of Directors for terms ending in 2023, Kent </w:t>
      </w:r>
      <w:proofErr w:type="spellStart"/>
      <w:r w:rsidR="009A7F19">
        <w:rPr>
          <w:sz w:val="24"/>
          <w:szCs w:val="24"/>
        </w:rPr>
        <w:t>Goewey</w:t>
      </w:r>
      <w:proofErr w:type="spellEnd"/>
      <w:r w:rsidR="009A7F19">
        <w:rPr>
          <w:sz w:val="24"/>
          <w:szCs w:val="24"/>
        </w:rPr>
        <w:t>, Second. Motion carried.</w:t>
      </w:r>
    </w:p>
    <w:p w14:paraId="5DE8C401" w14:textId="3F8493D9" w:rsidR="00304A12" w:rsidRDefault="00304A12" w:rsidP="00304A12">
      <w:pPr>
        <w:rPr>
          <w:sz w:val="24"/>
          <w:szCs w:val="24"/>
        </w:rPr>
      </w:pPr>
    </w:p>
    <w:p w14:paraId="54223081" w14:textId="77777777" w:rsidR="00BE3088" w:rsidRPr="00455C85" w:rsidRDefault="00BE3088" w:rsidP="00BE3088">
      <w:pPr>
        <w:rPr>
          <w:b/>
          <w:sz w:val="24"/>
          <w:szCs w:val="24"/>
        </w:rPr>
      </w:pPr>
      <w:r w:rsidRPr="00455C85">
        <w:rPr>
          <w:b/>
          <w:sz w:val="24"/>
          <w:szCs w:val="24"/>
        </w:rPr>
        <w:t>Adjournment</w:t>
      </w:r>
    </w:p>
    <w:p w14:paraId="3EABA752" w14:textId="6D17F33B" w:rsidR="00BE3088" w:rsidRPr="00455C85" w:rsidRDefault="00BE3088" w:rsidP="00BE3088">
      <w:pPr>
        <w:rPr>
          <w:sz w:val="24"/>
          <w:szCs w:val="24"/>
        </w:rPr>
      </w:pPr>
      <w:r w:rsidRPr="00455C85">
        <w:rPr>
          <w:sz w:val="24"/>
          <w:szCs w:val="24"/>
        </w:rPr>
        <w:t xml:space="preserve">With business concluded, a motion was made to </w:t>
      </w:r>
      <w:r>
        <w:rPr>
          <w:sz w:val="24"/>
          <w:szCs w:val="24"/>
        </w:rPr>
        <w:t>a</w:t>
      </w:r>
      <w:r w:rsidR="00681489">
        <w:rPr>
          <w:sz w:val="24"/>
          <w:szCs w:val="24"/>
        </w:rPr>
        <w:t xml:space="preserve">djourn the meeting </w:t>
      </w:r>
      <w:r w:rsidR="00681489" w:rsidRPr="00FE4C17">
        <w:rPr>
          <w:sz w:val="24"/>
          <w:szCs w:val="24"/>
        </w:rPr>
        <w:t xml:space="preserve">by </w:t>
      </w:r>
      <w:r w:rsidR="009A7F19">
        <w:rPr>
          <w:sz w:val="24"/>
          <w:szCs w:val="24"/>
        </w:rPr>
        <w:t>Casey French</w:t>
      </w:r>
      <w:r w:rsidR="00681489" w:rsidRPr="00664F9A">
        <w:rPr>
          <w:sz w:val="24"/>
          <w:szCs w:val="24"/>
        </w:rPr>
        <w:t>, Robert Wood,</w:t>
      </w:r>
      <w:r w:rsidR="00681489" w:rsidRPr="00FE4C17">
        <w:rPr>
          <w:sz w:val="24"/>
          <w:szCs w:val="24"/>
        </w:rPr>
        <w:t xml:space="preserve"> second</w:t>
      </w:r>
      <w:r w:rsidRPr="00FE4C17">
        <w:rPr>
          <w:sz w:val="24"/>
          <w:szCs w:val="24"/>
        </w:rPr>
        <w:t>. Motion carried. T</w:t>
      </w:r>
      <w:r w:rsidR="00681489" w:rsidRPr="00FE4C17">
        <w:rPr>
          <w:sz w:val="24"/>
          <w:szCs w:val="24"/>
        </w:rPr>
        <w:t xml:space="preserve">he meeting was adjourned at </w:t>
      </w:r>
      <w:r w:rsidR="00664F9A">
        <w:rPr>
          <w:sz w:val="24"/>
          <w:szCs w:val="24"/>
        </w:rPr>
        <w:t>5:54</w:t>
      </w:r>
      <w:r w:rsidRPr="00FE4C17">
        <w:rPr>
          <w:sz w:val="24"/>
          <w:szCs w:val="24"/>
        </w:rPr>
        <w:t xml:space="preserve"> p.m.</w:t>
      </w:r>
    </w:p>
    <w:p w14:paraId="5A3EC230" w14:textId="53D9DD76" w:rsidR="00BE3088" w:rsidRDefault="00BE3088" w:rsidP="00BE3088">
      <w:pPr>
        <w:rPr>
          <w:sz w:val="24"/>
          <w:szCs w:val="24"/>
        </w:rPr>
      </w:pPr>
      <w:r w:rsidRPr="00455C85">
        <w:rPr>
          <w:sz w:val="24"/>
          <w:szCs w:val="24"/>
        </w:rPr>
        <w:t xml:space="preserve">Minutes respectfully submitted by </w:t>
      </w:r>
      <w:r w:rsidR="009A7F19">
        <w:rPr>
          <w:sz w:val="24"/>
          <w:szCs w:val="24"/>
        </w:rPr>
        <w:t>Karrie Spann, Secretary</w:t>
      </w:r>
    </w:p>
    <w:p w14:paraId="34AC9DA1" w14:textId="0E4DC270" w:rsidR="00BE3088" w:rsidRDefault="00681489" w:rsidP="00BE3088">
      <w:pPr>
        <w:rPr>
          <w:sz w:val="24"/>
          <w:szCs w:val="24"/>
        </w:rPr>
      </w:pPr>
      <w:r>
        <w:rPr>
          <w:sz w:val="24"/>
          <w:szCs w:val="24"/>
        </w:rPr>
        <w:t xml:space="preserve">Next Quarterly Meeting: </w:t>
      </w:r>
      <w:r w:rsidR="00CE4F1B" w:rsidRPr="000F09BD">
        <w:rPr>
          <w:sz w:val="24"/>
          <w:szCs w:val="24"/>
        </w:rPr>
        <w:t xml:space="preserve">April 27, 2020 </w:t>
      </w:r>
    </w:p>
    <w:p w14:paraId="695E1996" w14:textId="1C859463" w:rsidR="0094271E" w:rsidRPr="009A7F19" w:rsidRDefault="00681489" w:rsidP="004429B6">
      <w:r>
        <w:rPr>
          <w:sz w:val="24"/>
          <w:szCs w:val="24"/>
        </w:rPr>
        <w:t xml:space="preserve">Annual Meeting: </w:t>
      </w:r>
      <w:r w:rsidR="000F09BD" w:rsidRPr="000F09BD">
        <w:rPr>
          <w:sz w:val="24"/>
          <w:szCs w:val="24"/>
        </w:rPr>
        <w:t>TBD</w:t>
      </w:r>
    </w:p>
    <w:sectPr w:rsidR="0094271E" w:rsidRPr="009A7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jI2NTA3NzQ2NDFS0lEKTi0uzszPAykwqgUAfUrJqCwAAAA="/>
  </w:docVars>
  <w:rsids>
    <w:rsidRoot w:val="004429B6"/>
    <w:rsid w:val="000073EF"/>
    <w:rsid w:val="00025FCB"/>
    <w:rsid w:val="00034E08"/>
    <w:rsid w:val="0006055B"/>
    <w:rsid w:val="00070AF8"/>
    <w:rsid w:val="00082F66"/>
    <w:rsid w:val="000C055B"/>
    <w:rsid w:val="000C170F"/>
    <w:rsid w:val="000C2D00"/>
    <w:rsid w:val="000C4B9A"/>
    <w:rsid w:val="000C7C45"/>
    <w:rsid w:val="000D7175"/>
    <w:rsid w:val="000E0CE3"/>
    <w:rsid w:val="000F09BD"/>
    <w:rsid w:val="000F4794"/>
    <w:rsid w:val="00105163"/>
    <w:rsid w:val="00105DDE"/>
    <w:rsid w:val="00107E90"/>
    <w:rsid w:val="00111B8E"/>
    <w:rsid w:val="001324BD"/>
    <w:rsid w:val="00140D0A"/>
    <w:rsid w:val="001436EB"/>
    <w:rsid w:val="00144E7E"/>
    <w:rsid w:val="00153B6C"/>
    <w:rsid w:val="001541BC"/>
    <w:rsid w:val="00155DC4"/>
    <w:rsid w:val="00160DE2"/>
    <w:rsid w:val="00160DFD"/>
    <w:rsid w:val="0016749C"/>
    <w:rsid w:val="00177354"/>
    <w:rsid w:val="0019610C"/>
    <w:rsid w:val="001A16B9"/>
    <w:rsid w:val="001A6306"/>
    <w:rsid w:val="001A7AEA"/>
    <w:rsid w:val="001B4BA6"/>
    <w:rsid w:val="001C1464"/>
    <w:rsid w:val="001C165F"/>
    <w:rsid w:val="001E31CC"/>
    <w:rsid w:val="00207170"/>
    <w:rsid w:val="0021488A"/>
    <w:rsid w:val="00242384"/>
    <w:rsid w:val="00253E67"/>
    <w:rsid w:val="0028688F"/>
    <w:rsid w:val="00295EE3"/>
    <w:rsid w:val="002A3084"/>
    <w:rsid w:val="002A4BC2"/>
    <w:rsid w:val="002A7D14"/>
    <w:rsid w:val="002B3798"/>
    <w:rsid w:val="002F170E"/>
    <w:rsid w:val="002F7E65"/>
    <w:rsid w:val="00301833"/>
    <w:rsid w:val="00304A12"/>
    <w:rsid w:val="0031361B"/>
    <w:rsid w:val="00316755"/>
    <w:rsid w:val="003173AA"/>
    <w:rsid w:val="00327A46"/>
    <w:rsid w:val="00332A23"/>
    <w:rsid w:val="00333523"/>
    <w:rsid w:val="00342737"/>
    <w:rsid w:val="003460F3"/>
    <w:rsid w:val="003776A0"/>
    <w:rsid w:val="003A2CDD"/>
    <w:rsid w:val="003A6D47"/>
    <w:rsid w:val="003A72AD"/>
    <w:rsid w:val="003B2FED"/>
    <w:rsid w:val="003B37EA"/>
    <w:rsid w:val="003B4D3D"/>
    <w:rsid w:val="003E3D29"/>
    <w:rsid w:val="003F0CB6"/>
    <w:rsid w:val="004017BC"/>
    <w:rsid w:val="00405FF8"/>
    <w:rsid w:val="004429B6"/>
    <w:rsid w:val="00456093"/>
    <w:rsid w:val="00460E69"/>
    <w:rsid w:val="00463E78"/>
    <w:rsid w:val="00485D70"/>
    <w:rsid w:val="004B7D64"/>
    <w:rsid w:val="004D12B4"/>
    <w:rsid w:val="004D674C"/>
    <w:rsid w:val="004D7243"/>
    <w:rsid w:val="004F6406"/>
    <w:rsid w:val="00515B6D"/>
    <w:rsid w:val="00532345"/>
    <w:rsid w:val="005338EE"/>
    <w:rsid w:val="00547933"/>
    <w:rsid w:val="00553723"/>
    <w:rsid w:val="00562A9D"/>
    <w:rsid w:val="00572CDD"/>
    <w:rsid w:val="0057614C"/>
    <w:rsid w:val="00592448"/>
    <w:rsid w:val="005A09DC"/>
    <w:rsid w:val="005A0DBA"/>
    <w:rsid w:val="005A54D1"/>
    <w:rsid w:val="005B3A36"/>
    <w:rsid w:val="005C4DA8"/>
    <w:rsid w:val="005D03C1"/>
    <w:rsid w:val="005D4A0D"/>
    <w:rsid w:val="005E6960"/>
    <w:rsid w:val="005F133C"/>
    <w:rsid w:val="005F6504"/>
    <w:rsid w:val="006638BC"/>
    <w:rsid w:val="00663957"/>
    <w:rsid w:val="00664F9A"/>
    <w:rsid w:val="00672B07"/>
    <w:rsid w:val="00681489"/>
    <w:rsid w:val="006A47FD"/>
    <w:rsid w:val="006A48C9"/>
    <w:rsid w:val="006B14E2"/>
    <w:rsid w:val="006C444D"/>
    <w:rsid w:val="006C49C5"/>
    <w:rsid w:val="006D18BA"/>
    <w:rsid w:val="006D4B19"/>
    <w:rsid w:val="006D5963"/>
    <w:rsid w:val="006E030B"/>
    <w:rsid w:val="006F7C5E"/>
    <w:rsid w:val="00705CFD"/>
    <w:rsid w:val="007104C0"/>
    <w:rsid w:val="0071277F"/>
    <w:rsid w:val="007463FD"/>
    <w:rsid w:val="00746C36"/>
    <w:rsid w:val="0074736F"/>
    <w:rsid w:val="00751490"/>
    <w:rsid w:val="0076008A"/>
    <w:rsid w:val="007656C3"/>
    <w:rsid w:val="00772E4F"/>
    <w:rsid w:val="00796038"/>
    <w:rsid w:val="007B2B83"/>
    <w:rsid w:val="007C7350"/>
    <w:rsid w:val="007E085A"/>
    <w:rsid w:val="0080621C"/>
    <w:rsid w:val="00806CB6"/>
    <w:rsid w:val="00817F1F"/>
    <w:rsid w:val="00832396"/>
    <w:rsid w:val="00840039"/>
    <w:rsid w:val="0085508C"/>
    <w:rsid w:val="0085568D"/>
    <w:rsid w:val="00855D99"/>
    <w:rsid w:val="008603CC"/>
    <w:rsid w:val="008747B6"/>
    <w:rsid w:val="00881771"/>
    <w:rsid w:val="00884C58"/>
    <w:rsid w:val="008B509D"/>
    <w:rsid w:val="008C021D"/>
    <w:rsid w:val="008C4D7B"/>
    <w:rsid w:val="008D48EB"/>
    <w:rsid w:val="008D4B46"/>
    <w:rsid w:val="008E1BE8"/>
    <w:rsid w:val="008F063E"/>
    <w:rsid w:val="00905F48"/>
    <w:rsid w:val="009125F8"/>
    <w:rsid w:val="00914BD1"/>
    <w:rsid w:val="009220A1"/>
    <w:rsid w:val="0092453D"/>
    <w:rsid w:val="009360E8"/>
    <w:rsid w:val="0094271E"/>
    <w:rsid w:val="009509D5"/>
    <w:rsid w:val="00960661"/>
    <w:rsid w:val="00971E82"/>
    <w:rsid w:val="00985684"/>
    <w:rsid w:val="009A7F19"/>
    <w:rsid w:val="009C7EFF"/>
    <w:rsid w:val="00A16B84"/>
    <w:rsid w:val="00A42885"/>
    <w:rsid w:val="00A4350C"/>
    <w:rsid w:val="00A57116"/>
    <w:rsid w:val="00A613CA"/>
    <w:rsid w:val="00A6265B"/>
    <w:rsid w:val="00A732FA"/>
    <w:rsid w:val="00A82CBE"/>
    <w:rsid w:val="00AA0E93"/>
    <w:rsid w:val="00AA47C2"/>
    <w:rsid w:val="00AA5A01"/>
    <w:rsid w:val="00AA5D1D"/>
    <w:rsid w:val="00AA6F70"/>
    <w:rsid w:val="00AA7BF4"/>
    <w:rsid w:val="00AB0BF1"/>
    <w:rsid w:val="00AD190F"/>
    <w:rsid w:val="00AD23D1"/>
    <w:rsid w:val="00AF36F6"/>
    <w:rsid w:val="00B10F03"/>
    <w:rsid w:val="00B1241A"/>
    <w:rsid w:val="00B25B87"/>
    <w:rsid w:val="00B27F44"/>
    <w:rsid w:val="00B30F6C"/>
    <w:rsid w:val="00B51863"/>
    <w:rsid w:val="00B6240C"/>
    <w:rsid w:val="00B951F4"/>
    <w:rsid w:val="00BA1CDD"/>
    <w:rsid w:val="00BA33EE"/>
    <w:rsid w:val="00BA456E"/>
    <w:rsid w:val="00BA5B0E"/>
    <w:rsid w:val="00BA5B1F"/>
    <w:rsid w:val="00BA5DE0"/>
    <w:rsid w:val="00BB6441"/>
    <w:rsid w:val="00BC1D72"/>
    <w:rsid w:val="00BE3088"/>
    <w:rsid w:val="00BE5063"/>
    <w:rsid w:val="00BF308B"/>
    <w:rsid w:val="00C04538"/>
    <w:rsid w:val="00C1075E"/>
    <w:rsid w:val="00C23900"/>
    <w:rsid w:val="00C271ED"/>
    <w:rsid w:val="00C32724"/>
    <w:rsid w:val="00C42478"/>
    <w:rsid w:val="00C43BD5"/>
    <w:rsid w:val="00C51A39"/>
    <w:rsid w:val="00C71286"/>
    <w:rsid w:val="00C76E61"/>
    <w:rsid w:val="00C91FEA"/>
    <w:rsid w:val="00CA3247"/>
    <w:rsid w:val="00CA7F49"/>
    <w:rsid w:val="00CE21F9"/>
    <w:rsid w:val="00CE4F1B"/>
    <w:rsid w:val="00CE7319"/>
    <w:rsid w:val="00CF2056"/>
    <w:rsid w:val="00CF6865"/>
    <w:rsid w:val="00CF70E4"/>
    <w:rsid w:val="00D04ACC"/>
    <w:rsid w:val="00D075AC"/>
    <w:rsid w:val="00D12055"/>
    <w:rsid w:val="00D37872"/>
    <w:rsid w:val="00D416BA"/>
    <w:rsid w:val="00D43C9D"/>
    <w:rsid w:val="00D45AE9"/>
    <w:rsid w:val="00D521EF"/>
    <w:rsid w:val="00D575CA"/>
    <w:rsid w:val="00D71811"/>
    <w:rsid w:val="00D80AB9"/>
    <w:rsid w:val="00D85A85"/>
    <w:rsid w:val="00DA2693"/>
    <w:rsid w:val="00DB61C5"/>
    <w:rsid w:val="00DE0DCB"/>
    <w:rsid w:val="00DF0668"/>
    <w:rsid w:val="00E04000"/>
    <w:rsid w:val="00E171D1"/>
    <w:rsid w:val="00E30F69"/>
    <w:rsid w:val="00E31835"/>
    <w:rsid w:val="00E34020"/>
    <w:rsid w:val="00E36C7B"/>
    <w:rsid w:val="00E45FCB"/>
    <w:rsid w:val="00E70A01"/>
    <w:rsid w:val="00E822B3"/>
    <w:rsid w:val="00E86D52"/>
    <w:rsid w:val="00EB0F92"/>
    <w:rsid w:val="00ED1DD0"/>
    <w:rsid w:val="00ED47D3"/>
    <w:rsid w:val="00ED7E46"/>
    <w:rsid w:val="00EE793B"/>
    <w:rsid w:val="00EF6D78"/>
    <w:rsid w:val="00EF6DAE"/>
    <w:rsid w:val="00F03838"/>
    <w:rsid w:val="00F11C7E"/>
    <w:rsid w:val="00F32FD3"/>
    <w:rsid w:val="00F65EA5"/>
    <w:rsid w:val="00F74AAC"/>
    <w:rsid w:val="00F77576"/>
    <w:rsid w:val="00F839FA"/>
    <w:rsid w:val="00F859E3"/>
    <w:rsid w:val="00F935FA"/>
    <w:rsid w:val="00F94D45"/>
    <w:rsid w:val="00F9638E"/>
    <w:rsid w:val="00FA0806"/>
    <w:rsid w:val="00FA25D7"/>
    <w:rsid w:val="00FB3F62"/>
    <w:rsid w:val="00FC4F11"/>
    <w:rsid w:val="00FC66F7"/>
    <w:rsid w:val="00FE4035"/>
    <w:rsid w:val="00FE405D"/>
    <w:rsid w:val="00FE4C17"/>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C562"/>
  <w15:chartTrackingRefBased/>
  <w15:docId w15:val="{9BD74ADD-0EB9-43DD-BFB0-63E4A56B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29B6"/>
    <w:rPr>
      <w:b/>
      <w:bCs/>
    </w:rPr>
  </w:style>
  <w:style w:type="character" w:styleId="Hyperlink">
    <w:name w:val="Hyperlink"/>
    <w:basedOn w:val="DefaultParagraphFont"/>
    <w:uiPriority w:val="99"/>
    <w:semiHidden/>
    <w:unhideWhenUsed/>
    <w:rsid w:val="000F0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020census.gov/en/response-r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Spann</dc:creator>
  <cp:keywords/>
  <dc:description/>
  <cp:lastModifiedBy>Brenda Middendorf</cp:lastModifiedBy>
  <cp:revision>4</cp:revision>
  <cp:lastPrinted>2020-02-18T23:45:00Z</cp:lastPrinted>
  <dcterms:created xsi:type="dcterms:W3CDTF">2020-04-14T20:22:00Z</dcterms:created>
  <dcterms:modified xsi:type="dcterms:W3CDTF">2020-04-22T03:33:00Z</dcterms:modified>
</cp:coreProperties>
</file>