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25BDB" w14:textId="77777777" w:rsidR="00F81882" w:rsidRDefault="00F81882" w:rsidP="00F81882">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169ACF9B" w14:textId="77777777" w:rsidR="00F81882" w:rsidRPr="004A7591" w:rsidRDefault="00F81882" w:rsidP="00F81882">
      <w:pPr>
        <w:jc w:val="center"/>
        <w:rPr>
          <w:b/>
          <w:sz w:val="32"/>
          <w:szCs w:val="32"/>
        </w:rPr>
      </w:pPr>
      <w:r>
        <w:rPr>
          <w:b/>
          <w:sz w:val="32"/>
          <w:szCs w:val="32"/>
        </w:rPr>
        <w:t xml:space="preserve">Quarterly Membership </w:t>
      </w:r>
      <w:r w:rsidRPr="004A7591">
        <w:rPr>
          <w:b/>
          <w:sz w:val="32"/>
          <w:szCs w:val="32"/>
        </w:rPr>
        <w:t>Meeting Minutes</w:t>
      </w:r>
    </w:p>
    <w:p w14:paraId="4C1B2847" w14:textId="77777777" w:rsidR="00F81882" w:rsidRDefault="00F81882" w:rsidP="00F81882">
      <w:pPr>
        <w:jc w:val="center"/>
        <w:rPr>
          <w:b/>
          <w:sz w:val="28"/>
          <w:szCs w:val="28"/>
        </w:rPr>
      </w:pPr>
      <w:r w:rsidRPr="004A7591">
        <w:rPr>
          <w:b/>
          <w:sz w:val="28"/>
          <w:szCs w:val="28"/>
        </w:rPr>
        <w:t>Pike County Farm Bureau Conference Room</w:t>
      </w:r>
    </w:p>
    <w:p w14:paraId="48E503C2" w14:textId="0487D4C9" w:rsidR="00F81882" w:rsidRDefault="00F81882" w:rsidP="00F81882">
      <w:pPr>
        <w:jc w:val="center"/>
        <w:rPr>
          <w:b/>
          <w:sz w:val="28"/>
          <w:szCs w:val="28"/>
        </w:rPr>
      </w:pPr>
      <w:r>
        <w:rPr>
          <w:b/>
          <w:sz w:val="28"/>
          <w:szCs w:val="28"/>
        </w:rPr>
        <w:t>October 22, 2018</w:t>
      </w:r>
    </w:p>
    <w:p w14:paraId="14CE0CC2" w14:textId="77777777" w:rsidR="00F81882" w:rsidRDefault="00F81882" w:rsidP="00F81882">
      <w:pPr>
        <w:jc w:val="center"/>
        <w:rPr>
          <w:b/>
          <w:sz w:val="28"/>
          <w:szCs w:val="28"/>
        </w:rPr>
      </w:pPr>
    </w:p>
    <w:p w14:paraId="3FCC3BCE" w14:textId="77777777" w:rsidR="00F81882" w:rsidRPr="00C94E92" w:rsidRDefault="00F81882" w:rsidP="00F81882">
      <w:pPr>
        <w:rPr>
          <w:b/>
          <w:sz w:val="24"/>
          <w:szCs w:val="24"/>
        </w:rPr>
      </w:pPr>
      <w:r w:rsidRPr="00C94E92">
        <w:rPr>
          <w:b/>
          <w:sz w:val="24"/>
          <w:szCs w:val="24"/>
        </w:rPr>
        <w:t>Attendees</w:t>
      </w:r>
      <w:r>
        <w:rPr>
          <w:b/>
          <w:sz w:val="24"/>
          <w:szCs w:val="24"/>
        </w:rPr>
        <w:t xml:space="preserve"> </w:t>
      </w:r>
    </w:p>
    <w:p w14:paraId="191F12B3" w14:textId="0E6F202B" w:rsidR="00F81882" w:rsidRDefault="00F81882" w:rsidP="00F81882">
      <w:pPr>
        <w:rPr>
          <w:sz w:val="24"/>
          <w:szCs w:val="24"/>
        </w:rPr>
      </w:pPr>
      <w:r w:rsidRPr="00C94E92">
        <w:rPr>
          <w:sz w:val="24"/>
          <w:szCs w:val="24"/>
        </w:rPr>
        <w:t xml:space="preserve">Brenda Middendorf, </w:t>
      </w:r>
      <w:r>
        <w:rPr>
          <w:sz w:val="24"/>
          <w:szCs w:val="24"/>
        </w:rPr>
        <w:t xml:space="preserve"> Karrie Spann, Blake Roderick, Casey French, Jim Sheppard, Craig Gengler, Max Middendorf, Kent Goewey, Justin </w:t>
      </w:r>
      <w:proofErr w:type="spellStart"/>
      <w:r>
        <w:rPr>
          <w:sz w:val="24"/>
          <w:szCs w:val="24"/>
        </w:rPr>
        <w:t>Krohn</w:t>
      </w:r>
      <w:proofErr w:type="spellEnd"/>
      <w:r>
        <w:rPr>
          <w:sz w:val="24"/>
          <w:szCs w:val="24"/>
        </w:rPr>
        <w:t>, A</w:t>
      </w:r>
      <w:r w:rsidR="0013644F">
        <w:rPr>
          <w:sz w:val="24"/>
          <w:szCs w:val="24"/>
        </w:rPr>
        <w:t>llen Barkman</w:t>
      </w:r>
      <w:bookmarkStart w:id="0" w:name="_GoBack"/>
      <w:bookmarkEnd w:id="0"/>
    </w:p>
    <w:p w14:paraId="581D0DBB" w14:textId="77777777" w:rsidR="00F81882" w:rsidRPr="00C94E92" w:rsidRDefault="00F81882" w:rsidP="00F81882">
      <w:pPr>
        <w:rPr>
          <w:b/>
          <w:sz w:val="24"/>
          <w:szCs w:val="24"/>
        </w:rPr>
      </w:pPr>
      <w:r w:rsidRPr="00C94E92">
        <w:rPr>
          <w:b/>
          <w:sz w:val="24"/>
          <w:szCs w:val="24"/>
        </w:rPr>
        <w:t>Call to Order</w:t>
      </w:r>
    </w:p>
    <w:p w14:paraId="6DA49B51" w14:textId="583C4480" w:rsidR="00F81882" w:rsidRDefault="003671A6" w:rsidP="00F81882">
      <w:pPr>
        <w:rPr>
          <w:sz w:val="24"/>
          <w:szCs w:val="24"/>
        </w:rPr>
      </w:pPr>
      <w:r>
        <w:rPr>
          <w:sz w:val="24"/>
          <w:szCs w:val="24"/>
        </w:rPr>
        <w:t>Chairman</w:t>
      </w:r>
      <w:r w:rsidR="00F81882">
        <w:rPr>
          <w:sz w:val="24"/>
          <w:szCs w:val="24"/>
        </w:rPr>
        <w:t xml:space="preserve"> Patrick Conley was absent, t</w:t>
      </w:r>
      <w:r w:rsidR="00F81882" w:rsidRPr="00C94E92">
        <w:rPr>
          <w:sz w:val="24"/>
          <w:szCs w:val="24"/>
        </w:rPr>
        <w:t xml:space="preserve">he meeting </w:t>
      </w:r>
      <w:r w:rsidR="00F81882">
        <w:rPr>
          <w:sz w:val="24"/>
          <w:szCs w:val="24"/>
        </w:rPr>
        <w:t xml:space="preserve">was called to order by Jim Sheppard, Vice </w:t>
      </w:r>
      <w:r w:rsidR="001F48B6">
        <w:rPr>
          <w:sz w:val="24"/>
          <w:szCs w:val="24"/>
        </w:rPr>
        <w:t>Chairman</w:t>
      </w:r>
      <w:r w:rsidR="00F81882">
        <w:rPr>
          <w:sz w:val="24"/>
          <w:szCs w:val="24"/>
        </w:rPr>
        <w:t>, at 5:30pm</w:t>
      </w:r>
      <w:r w:rsidR="00F81882" w:rsidRPr="00C94E92">
        <w:rPr>
          <w:sz w:val="24"/>
          <w:szCs w:val="24"/>
        </w:rPr>
        <w:t xml:space="preserve">. Meeting agenda and </w:t>
      </w:r>
      <w:r w:rsidR="00F81882">
        <w:rPr>
          <w:sz w:val="24"/>
          <w:szCs w:val="24"/>
        </w:rPr>
        <w:t xml:space="preserve">minutes were provided via email </w:t>
      </w:r>
      <w:r w:rsidR="00F81882" w:rsidRPr="00C94E92">
        <w:rPr>
          <w:sz w:val="24"/>
          <w:szCs w:val="24"/>
        </w:rPr>
        <w:t>to members</w:t>
      </w:r>
      <w:r w:rsidR="00F81882">
        <w:rPr>
          <w:sz w:val="24"/>
          <w:szCs w:val="24"/>
        </w:rPr>
        <w:t xml:space="preserve"> and were available for review</w:t>
      </w:r>
      <w:r w:rsidR="00F81882" w:rsidRPr="00C94E92">
        <w:rPr>
          <w:sz w:val="24"/>
          <w:szCs w:val="24"/>
        </w:rPr>
        <w:t xml:space="preserve">. </w:t>
      </w:r>
    </w:p>
    <w:p w14:paraId="5EE77134" w14:textId="77777777" w:rsidR="00F81882" w:rsidRPr="00C94E92" w:rsidRDefault="00F81882" w:rsidP="00F81882">
      <w:pPr>
        <w:rPr>
          <w:b/>
          <w:sz w:val="24"/>
          <w:szCs w:val="24"/>
        </w:rPr>
      </w:pPr>
      <w:r w:rsidRPr="00C94E92">
        <w:rPr>
          <w:b/>
          <w:sz w:val="24"/>
          <w:szCs w:val="24"/>
        </w:rPr>
        <w:t xml:space="preserve">Minutes </w:t>
      </w:r>
    </w:p>
    <w:p w14:paraId="56CD61D6" w14:textId="7A46276C" w:rsidR="00F81882" w:rsidRDefault="00F81882" w:rsidP="00F81882">
      <w:pPr>
        <w:rPr>
          <w:sz w:val="24"/>
          <w:szCs w:val="24"/>
        </w:rPr>
      </w:pPr>
      <w:r>
        <w:rPr>
          <w:sz w:val="24"/>
          <w:szCs w:val="24"/>
        </w:rPr>
        <w:t xml:space="preserve">Minutes were reviewed. A motion was made by Max Middendorf to approve the minutes as written. Blake </w:t>
      </w:r>
      <w:proofErr w:type="gramStart"/>
      <w:r>
        <w:rPr>
          <w:sz w:val="24"/>
          <w:szCs w:val="24"/>
        </w:rPr>
        <w:t>Roderick,</w:t>
      </w:r>
      <w:proofErr w:type="gramEnd"/>
      <w:r>
        <w:rPr>
          <w:sz w:val="24"/>
          <w:szCs w:val="24"/>
        </w:rPr>
        <w:t xml:space="preserve"> seconded the motion. Motion carried.</w:t>
      </w:r>
    </w:p>
    <w:p w14:paraId="4D654F72" w14:textId="05283CBA" w:rsidR="00F81882" w:rsidRPr="00093734" w:rsidRDefault="00F81882" w:rsidP="00F81882">
      <w:pPr>
        <w:rPr>
          <w:b/>
          <w:sz w:val="24"/>
          <w:szCs w:val="24"/>
        </w:rPr>
      </w:pPr>
      <w:r w:rsidRPr="00093734">
        <w:rPr>
          <w:b/>
          <w:sz w:val="24"/>
          <w:szCs w:val="24"/>
        </w:rPr>
        <w:t>Financial Report</w:t>
      </w:r>
      <w:r w:rsidR="003D3382" w:rsidRPr="003D3382">
        <w:rPr>
          <w:b/>
          <w:sz w:val="24"/>
          <w:szCs w:val="24"/>
        </w:rPr>
        <w:t xml:space="preserve"> </w:t>
      </w:r>
    </w:p>
    <w:p w14:paraId="70635497" w14:textId="1B1CC303" w:rsidR="00F81882" w:rsidRDefault="00F81882" w:rsidP="00F81882">
      <w:pPr>
        <w:rPr>
          <w:sz w:val="24"/>
          <w:szCs w:val="24"/>
        </w:rPr>
      </w:pPr>
      <w:r w:rsidRPr="00093734">
        <w:rPr>
          <w:sz w:val="24"/>
          <w:szCs w:val="24"/>
        </w:rPr>
        <w:t xml:space="preserve">Financial report was reviewed by </w:t>
      </w:r>
      <w:r>
        <w:rPr>
          <w:sz w:val="24"/>
          <w:szCs w:val="24"/>
        </w:rPr>
        <w:t>Craig Gengler, Treasurer</w:t>
      </w:r>
      <w:r w:rsidRPr="00093734">
        <w:rPr>
          <w:sz w:val="24"/>
          <w:szCs w:val="24"/>
        </w:rPr>
        <w:t>. Balance sheet as of</w:t>
      </w:r>
      <w:r>
        <w:rPr>
          <w:sz w:val="24"/>
          <w:szCs w:val="24"/>
        </w:rPr>
        <w:t xml:space="preserve"> October 20, 2018: Total Current Assets $69,679.77, Total Liabilities &amp; Equity $69,679.77.  Profit &amp; Loss September 24-October 22, 2018: Expense, Contract services $17,250.00, </w:t>
      </w:r>
      <w:r w:rsidR="00A55C7C">
        <w:rPr>
          <w:sz w:val="24"/>
          <w:szCs w:val="24"/>
        </w:rPr>
        <w:t xml:space="preserve">Net Income                 $-17,964.07. </w:t>
      </w:r>
      <w:r w:rsidR="00030C96">
        <w:rPr>
          <w:sz w:val="24"/>
          <w:szCs w:val="24"/>
        </w:rPr>
        <w:t xml:space="preserve">Negative net income due to </w:t>
      </w:r>
      <w:r w:rsidR="003D3382">
        <w:rPr>
          <w:sz w:val="24"/>
          <w:szCs w:val="24"/>
        </w:rPr>
        <w:t xml:space="preserve">larger billing period from Gary </w:t>
      </w:r>
      <w:proofErr w:type="spellStart"/>
      <w:r w:rsidR="003D3382">
        <w:rPr>
          <w:sz w:val="24"/>
          <w:szCs w:val="24"/>
        </w:rPr>
        <w:t>Camarano</w:t>
      </w:r>
      <w:proofErr w:type="spellEnd"/>
      <w:r w:rsidR="003D3382">
        <w:rPr>
          <w:sz w:val="24"/>
          <w:szCs w:val="24"/>
        </w:rPr>
        <w:t xml:space="preserve">, Marketing, as well as 50% of the </w:t>
      </w:r>
      <w:proofErr w:type="spellStart"/>
      <w:r w:rsidR="003D3382">
        <w:rPr>
          <w:sz w:val="24"/>
          <w:szCs w:val="24"/>
        </w:rPr>
        <w:t>AmeriCorp</w:t>
      </w:r>
      <w:proofErr w:type="spellEnd"/>
      <w:r w:rsidR="003D3382">
        <w:rPr>
          <w:sz w:val="24"/>
          <w:szCs w:val="24"/>
        </w:rPr>
        <w:t xml:space="preserve"> Internship contract due. Profit &amp; Loss, January 1-October 20, 2018: Gross Profit $53,918.54, Total Expense $40,936.37, Net Income $12,983.17. There were no questions regarding the Profit &amp; Loss Comparisons or the Income by Customer Summary. A motion was made to place the Financial Report on file by Casey French, Max Middendorf, second. Motion carried.</w:t>
      </w:r>
    </w:p>
    <w:p w14:paraId="440918D9" w14:textId="59886906" w:rsidR="003D3382" w:rsidRDefault="003D3382" w:rsidP="00F81882">
      <w:pPr>
        <w:rPr>
          <w:sz w:val="24"/>
          <w:szCs w:val="24"/>
        </w:rPr>
      </w:pPr>
      <w:r>
        <w:rPr>
          <w:sz w:val="24"/>
          <w:szCs w:val="24"/>
        </w:rPr>
        <w:t>Marketing Report</w:t>
      </w:r>
    </w:p>
    <w:p w14:paraId="6131F7F9" w14:textId="2DAEE886" w:rsidR="003D3382" w:rsidRDefault="003D3382" w:rsidP="00F81882">
      <w:pPr>
        <w:rPr>
          <w:sz w:val="24"/>
          <w:szCs w:val="24"/>
        </w:rPr>
      </w:pPr>
      <w:r>
        <w:rPr>
          <w:sz w:val="24"/>
          <w:szCs w:val="24"/>
        </w:rPr>
        <w:t xml:space="preserve">Brenda Middendorf summarized the written Marketing report for April-October. </w:t>
      </w:r>
    </w:p>
    <w:p w14:paraId="73AE5AEC" w14:textId="7B226E84" w:rsidR="003D3382" w:rsidRDefault="003D3382" w:rsidP="003D3382">
      <w:pPr>
        <w:rPr>
          <w:b/>
          <w:sz w:val="24"/>
          <w:szCs w:val="24"/>
        </w:rPr>
      </w:pPr>
      <w:r w:rsidRPr="00093734">
        <w:rPr>
          <w:b/>
          <w:sz w:val="24"/>
          <w:szCs w:val="24"/>
        </w:rPr>
        <w:t xml:space="preserve">Director’s Report </w:t>
      </w:r>
    </w:p>
    <w:p w14:paraId="5A073F3F" w14:textId="5D7E6157" w:rsidR="002E55EB" w:rsidRDefault="003D3382" w:rsidP="003D3382">
      <w:pPr>
        <w:rPr>
          <w:sz w:val="24"/>
          <w:szCs w:val="24"/>
        </w:rPr>
      </w:pPr>
      <w:r>
        <w:rPr>
          <w:sz w:val="24"/>
          <w:szCs w:val="24"/>
        </w:rPr>
        <w:t xml:space="preserve">Brenda Middendorf summarized her written report. </w:t>
      </w:r>
      <w:proofErr w:type="spellStart"/>
      <w:r>
        <w:rPr>
          <w:sz w:val="24"/>
          <w:szCs w:val="24"/>
        </w:rPr>
        <w:t>Adminstrative</w:t>
      </w:r>
      <w:proofErr w:type="spellEnd"/>
      <w:r>
        <w:rPr>
          <w:sz w:val="24"/>
          <w:szCs w:val="24"/>
        </w:rPr>
        <w:t xml:space="preserve">/General dues included creating a service plan for </w:t>
      </w:r>
      <w:proofErr w:type="spellStart"/>
      <w:r>
        <w:rPr>
          <w:sz w:val="24"/>
          <w:szCs w:val="24"/>
        </w:rPr>
        <w:t>AmeriCorp</w:t>
      </w:r>
      <w:proofErr w:type="spellEnd"/>
      <w:r>
        <w:rPr>
          <w:sz w:val="24"/>
          <w:szCs w:val="24"/>
        </w:rPr>
        <w:t xml:space="preserve"> </w:t>
      </w:r>
      <w:r w:rsidR="001D7EDA">
        <w:rPr>
          <w:sz w:val="24"/>
          <w:szCs w:val="24"/>
        </w:rPr>
        <w:t>I</w:t>
      </w:r>
      <w:r>
        <w:rPr>
          <w:sz w:val="24"/>
          <w:szCs w:val="24"/>
        </w:rPr>
        <w:t xml:space="preserve">ntern Justin </w:t>
      </w:r>
      <w:proofErr w:type="spellStart"/>
      <w:r>
        <w:rPr>
          <w:sz w:val="24"/>
          <w:szCs w:val="24"/>
        </w:rPr>
        <w:t>Krohn</w:t>
      </w:r>
      <w:proofErr w:type="spellEnd"/>
      <w:r>
        <w:rPr>
          <w:sz w:val="24"/>
          <w:szCs w:val="24"/>
        </w:rPr>
        <w:t>.</w:t>
      </w:r>
      <w:r w:rsidR="002E55EB">
        <w:rPr>
          <w:sz w:val="24"/>
          <w:szCs w:val="24"/>
        </w:rPr>
        <w:t xml:space="preserve"> Accommodations/Tax Funding Advisory Board activity was meeting with Tax Advisory Board meeting. Upcoming Activities </w:t>
      </w:r>
      <w:r w:rsidR="002E55EB">
        <w:rPr>
          <w:sz w:val="24"/>
          <w:szCs w:val="24"/>
        </w:rPr>
        <w:lastRenderedPageBreak/>
        <w:t>include</w:t>
      </w:r>
      <w:r w:rsidR="001D7EDA">
        <w:rPr>
          <w:sz w:val="24"/>
          <w:szCs w:val="24"/>
        </w:rPr>
        <w:t xml:space="preserve"> </w:t>
      </w:r>
      <w:r w:rsidR="002E55EB">
        <w:rPr>
          <w:sz w:val="24"/>
          <w:szCs w:val="24"/>
        </w:rPr>
        <w:t>-M</w:t>
      </w:r>
      <w:r w:rsidR="001D7EDA">
        <w:rPr>
          <w:sz w:val="24"/>
          <w:szCs w:val="24"/>
        </w:rPr>
        <w:t>APPING</w:t>
      </w:r>
      <w:r w:rsidR="002E55EB">
        <w:rPr>
          <w:sz w:val="24"/>
          <w:szCs w:val="24"/>
        </w:rPr>
        <w:t xml:space="preserve">- October 24 &amp; Nov 7, Highway 54 Coalition-Nov 15, and meeting with City of </w:t>
      </w:r>
      <w:proofErr w:type="spellStart"/>
      <w:r w:rsidR="002E55EB">
        <w:rPr>
          <w:sz w:val="24"/>
          <w:szCs w:val="24"/>
        </w:rPr>
        <w:t>Cathage</w:t>
      </w:r>
      <w:proofErr w:type="spellEnd"/>
      <w:r w:rsidR="002E55EB">
        <w:rPr>
          <w:sz w:val="24"/>
          <w:szCs w:val="24"/>
        </w:rPr>
        <w:t>-Nov 7. Craig Gengler made the motion to approve the Director’s Report, Blake Roderick, second. Motion carried.</w:t>
      </w:r>
    </w:p>
    <w:p w14:paraId="63C6E906" w14:textId="54691E7F" w:rsidR="002E55EB" w:rsidRDefault="002E55EB" w:rsidP="003D3382">
      <w:pPr>
        <w:rPr>
          <w:sz w:val="24"/>
          <w:szCs w:val="24"/>
        </w:rPr>
      </w:pPr>
      <w:r>
        <w:rPr>
          <w:sz w:val="24"/>
          <w:szCs w:val="24"/>
        </w:rPr>
        <w:t xml:space="preserve"> A motion was made to go into Closed Session by Max Middendorf, Blake Roderick, second. Motion carried. The Board went into closed session at 5:52pm.</w:t>
      </w:r>
    </w:p>
    <w:p w14:paraId="5FC3CA72" w14:textId="00483626" w:rsidR="001D7EDA" w:rsidRPr="001D7EDA" w:rsidRDefault="001D7EDA" w:rsidP="003D3382">
      <w:pPr>
        <w:rPr>
          <w:b/>
          <w:sz w:val="24"/>
          <w:szCs w:val="24"/>
        </w:rPr>
      </w:pPr>
      <w:r w:rsidRPr="001D7EDA">
        <w:rPr>
          <w:b/>
          <w:sz w:val="24"/>
          <w:szCs w:val="24"/>
        </w:rPr>
        <w:t>Closed Session</w:t>
      </w:r>
    </w:p>
    <w:p w14:paraId="05367A88" w14:textId="77777777" w:rsidR="002E55EB" w:rsidRPr="00093734" w:rsidRDefault="002E55EB" w:rsidP="002E55EB">
      <w:pPr>
        <w:rPr>
          <w:b/>
          <w:sz w:val="24"/>
          <w:szCs w:val="24"/>
        </w:rPr>
      </w:pPr>
      <w:r w:rsidRPr="00093734">
        <w:rPr>
          <w:b/>
          <w:sz w:val="24"/>
          <w:szCs w:val="24"/>
        </w:rPr>
        <w:t>Old Business</w:t>
      </w:r>
    </w:p>
    <w:p w14:paraId="72F6A61A" w14:textId="76BC5C99" w:rsidR="003D3382" w:rsidRDefault="002E55EB" w:rsidP="003D3382">
      <w:pPr>
        <w:rPr>
          <w:sz w:val="24"/>
          <w:szCs w:val="24"/>
        </w:rPr>
      </w:pPr>
      <w:r>
        <w:rPr>
          <w:sz w:val="24"/>
          <w:szCs w:val="24"/>
        </w:rPr>
        <w:t xml:space="preserve">GPS Mapping: Intern Justin </w:t>
      </w:r>
      <w:proofErr w:type="spellStart"/>
      <w:r>
        <w:rPr>
          <w:sz w:val="24"/>
          <w:szCs w:val="24"/>
        </w:rPr>
        <w:t>Krohn</w:t>
      </w:r>
      <w:proofErr w:type="spellEnd"/>
      <w:r>
        <w:rPr>
          <w:sz w:val="24"/>
          <w:szCs w:val="24"/>
        </w:rPr>
        <w:t xml:space="preserve"> just finished mapping for the City of Barry</w:t>
      </w:r>
      <w:r w:rsidR="001D7EDA">
        <w:rPr>
          <w:sz w:val="24"/>
          <w:szCs w:val="24"/>
        </w:rPr>
        <w:t xml:space="preserve"> and u</w:t>
      </w:r>
      <w:r>
        <w:rPr>
          <w:sz w:val="24"/>
          <w:szCs w:val="24"/>
        </w:rPr>
        <w:t xml:space="preserve">sed GPS points to map water mains, fire hydrants and is now finishing the map to show direction of water flow, connections etc. Once finished the map will be available in both map and </w:t>
      </w:r>
      <w:r w:rsidR="00B178DF">
        <w:rPr>
          <w:sz w:val="24"/>
          <w:szCs w:val="24"/>
        </w:rPr>
        <w:t xml:space="preserve">online versions. This is a service that is now available </w:t>
      </w:r>
      <w:proofErr w:type="gramStart"/>
      <w:r w:rsidR="00B178DF">
        <w:rPr>
          <w:sz w:val="24"/>
          <w:szCs w:val="24"/>
        </w:rPr>
        <w:t>to  PCEDC</w:t>
      </w:r>
      <w:proofErr w:type="gramEnd"/>
      <w:r w:rsidR="00B178DF">
        <w:rPr>
          <w:sz w:val="24"/>
          <w:szCs w:val="24"/>
        </w:rPr>
        <w:t xml:space="preserve"> members</w:t>
      </w:r>
      <w:r w:rsidR="008A3724">
        <w:rPr>
          <w:sz w:val="24"/>
          <w:szCs w:val="24"/>
        </w:rPr>
        <w:t xml:space="preserve"> as time/weather permits</w:t>
      </w:r>
      <w:r w:rsidR="00B178DF">
        <w:rPr>
          <w:sz w:val="24"/>
          <w:szCs w:val="24"/>
        </w:rPr>
        <w:t xml:space="preserve">. </w:t>
      </w:r>
    </w:p>
    <w:p w14:paraId="0F7DB6E3" w14:textId="6905F8E4" w:rsidR="00B178DF" w:rsidRDefault="00B178DF" w:rsidP="003D3382">
      <w:pPr>
        <w:rPr>
          <w:sz w:val="24"/>
          <w:szCs w:val="24"/>
        </w:rPr>
      </w:pPr>
      <w:r>
        <w:rPr>
          <w:sz w:val="24"/>
          <w:szCs w:val="24"/>
        </w:rPr>
        <w:t>QuickBooks Training: 13 attended the beginner class and 7 attended the advanced class.</w:t>
      </w:r>
    </w:p>
    <w:p w14:paraId="04F7EF23" w14:textId="36B6A03F" w:rsidR="00B178DF" w:rsidRDefault="00B178DF" w:rsidP="003D3382">
      <w:pPr>
        <w:rPr>
          <w:sz w:val="24"/>
          <w:szCs w:val="24"/>
        </w:rPr>
      </w:pPr>
      <w:r>
        <w:rPr>
          <w:sz w:val="24"/>
          <w:szCs w:val="24"/>
        </w:rPr>
        <w:t xml:space="preserve">Highway 54 Corridor Meeting: Upcoming at the Farm Bureau Hall, Nov 15 at 10:00am. </w:t>
      </w:r>
      <w:proofErr w:type="spellStart"/>
      <w:r>
        <w:rPr>
          <w:sz w:val="24"/>
          <w:szCs w:val="24"/>
        </w:rPr>
        <w:t>MoDot</w:t>
      </w:r>
      <w:proofErr w:type="spellEnd"/>
      <w:r>
        <w:rPr>
          <w:sz w:val="24"/>
          <w:szCs w:val="24"/>
        </w:rPr>
        <w:t>, IDOT, and Illinois and Missouri legislators to attend.</w:t>
      </w:r>
    </w:p>
    <w:p w14:paraId="172E639C" w14:textId="0259BA49" w:rsidR="003269AB" w:rsidRDefault="003269AB" w:rsidP="003D3382">
      <w:pPr>
        <w:rPr>
          <w:sz w:val="24"/>
          <w:szCs w:val="24"/>
        </w:rPr>
      </w:pPr>
      <w:r>
        <w:rPr>
          <w:sz w:val="24"/>
          <w:szCs w:val="24"/>
        </w:rPr>
        <w:t xml:space="preserve">MAPPING update: The City of Pittsfield, </w:t>
      </w:r>
      <w:r w:rsidR="006B6F37">
        <w:rPr>
          <w:sz w:val="24"/>
          <w:szCs w:val="24"/>
        </w:rPr>
        <w:t xml:space="preserve">in conjunction with WIU/IIRA and Two Rivers, is hosting sessions with a large and diverse membership of its citizens who are participating in </w:t>
      </w:r>
      <w:proofErr w:type="gramStart"/>
      <w:r w:rsidR="006B6F37">
        <w:rPr>
          <w:sz w:val="24"/>
          <w:szCs w:val="24"/>
        </w:rPr>
        <w:t>strategic  visioning</w:t>
      </w:r>
      <w:proofErr w:type="gramEnd"/>
      <w:r w:rsidR="006B6F37">
        <w:rPr>
          <w:sz w:val="24"/>
          <w:szCs w:val="24"/>
        </w:rPr>
        <w:t xml:space="preserve"> and planning for future of the City of Pittsfield. They are accepting donations to assist with this project.</w:t>
      </w:r>
    </w:p>
    <w:p w14:paraId="37A14D23" w14:textId="38843938" w:rsidR="00B178DF" w:rsidRDefault="00B178DF" w:rsidP="003D3382">
      <w:pPr>
        <w:rPr>
          <w:sz w:val="24"/>
          <w:szCs w:val="24"/>
        </w:rPr>
      </w:pPr>
      <w:r>
        <w:rPr>
          <w:sz w:val="24"/>
          <w:szCs w:val="24"/>
        </w:rPr>
        <w:t xml:space="preserve">Opportunity Zone update: Pittsfield is the only municipality in Pike County </w:t>
      </w:r>
      <w:r w:rsidR="008A3724">
        <w:rPr>
          <w:sz w:val="24"/>
          <w:szCs w:val="24"/>
        </w:rPr>
        <w:t xml:space="preserve">to </w:t>
      </w:r>
      <w:r>
        <w:rPr>
          <w:sz w:val="24"/>
          <w:szCs w:val="24"/>
        </w:rPr>
        <w:t xml:space="preserve">be designated an Opportunity Zone. Final regulations from the IRS should be out this Friday. </w:t>
      </w:r>
      <w:r w:rsidR="008A3724">
        <w:rPr>
          <w:sz w:val="24"/>
          <w:szCs w:val="24"/>
        </w:rPr>
        <w:t>Brenda reviewed information she received at one of the workshops in Belleville.</w:t>
      </w:r>
    </w:p>
    <w:p w14:paraId="26286C2E" w14:textId="47F9ACD1" w:rsidR="00B178DF" w:rsidRDefault="00B178DF" w:rsidP="003D3382">
      <w:pPr>
        <w:rPr>
          <w:sz w:val="24"/>
          <w:szCs w:val="24"/>
        </w:rPr>
      </w:pPr>
      <w:r>
        <w:rPr>
          <w:sz w:val="24"/>
          <w:szCs w:val="24"/>
        </w:rPr>
        <w:t xml:space="preserve">RRFF update: The Rural Reverse Funding Fair resulted in several successful projects: Jersey County, Carlinville Water system, City of Beardstown. The success of this type of meeting highlights the need for agency collaboration to achieve successful project funding. </w:t>
      </w:r>
    </w:p>
    <w:p w14:paraId="5067AAB0" w14:textId="26734428" w:rsidR="00B178DF" w:rsidRPr="003671A6" w:rsidRDefault="00B178DF" w:rsidP="003D3382">
      <w:pPr>
        <w:rPr>
          <w:b/>
          <w:sz w:val="24"/>
          <w:szCs w:val="24"/>
        </w:rPr>
      </w:pPr>
      <w:r w:rsidRPr="003671A6">
        <w:rPr>
          <w:b/>
          <w:sz w:val="24"/>
          <w:szCs w:val="24"/>
        </w:rPr>
        <w:t>New Business</w:t>
      </w:r>
    </w:p>
    <w:p w14:paraId="2F0A7E96" w14:textId="0E98199B" w:rsidR="00B178DF" w:rsidRDefault="00B178DF" w:rsidP="003D3382">
      <w:pPr>
        <w:rPr>
          <w:sz w:val="24"/>
          <w:szCs w:val="24"/>
        </w:rPr>
      </w:pPr>
      <w:r>
        <w:rPr>
          <w:sz w:val="24"/>
          <w:szCs w:val="24"/>
        </w:rPr>
        <w:t xml:space="preserve">Recycling Location: the rollouts can no longer be placed at Bowler’s Universe in Pittsfield. Looking at </w:t>
      </w:r>
      <w:r w:rsidR="001D7EDA">
        <w:rPr>
          <w:sz w:val="24"/>
          <w:szCs w:val="24"/>
        </w:rPr>
        <w:t xml:space="preserve">new </w:t>
      </w:r>
      <w:r>
        <w:rPr>
          <w:sz w:val="24"/>
          <w:szCs w:val="24"/>
        </w:rPr>
        <w:t>possible sites for the rollouts</w:t>
      </w:r>
      <w:r w:rsidR="001D7EDA">
        <w:rPr>
          <w:sz w:val="24"/>
          <w:szCs w:val="24"/>
        </w:rPr>
        <w:t xml:space="preserve"> and Recycling Center.</w:t>
      </w:r>
      <w:r>
        <w:rPr>
          <w:sz w:val="24"/>
          <w:szCs w:val="24"/>
        </w:rPr>
        <w:t xml:space="preserve"> </w:t>
      </w:r>
    </w:p>
    <w:p w14:paraId="546B69BE" w14:textId="7FD00EE6" w:rsidR="00705776" w:rsidRDefault="00705776" w:rsidP="003D3382">
      <w:pPr>
        <w:rPr>
          <w:sz w:val="24"/>
          <w:szCs w:val="24"/>
        </w:rPr>
      </w:pPr>
      <w:r>
        <w:rPr>
          <w:sz w:val="24"/>
          <w:szCs w:val="24"/>
        </w:rPr>
        <w:t xml:space="preserve">Trade Mission Trip: Gary </w:t>
      </w:r>
      <w:proofErr w:type="spellStart"/>
      <w:r>
        <w:rPr>
          <w:sz w:val="24"/>
          <w:szCs w:val="24"/>
        </w:rPr>
        <w:t>Camarano</w:t>
      </w:r>
      <w:proofErr w:type="spellEnd"/>
      <w:r>
        <w:rPr>
          <w:sz w:val="24"/>
          <w:szCs w:val="24"/>
        </w:rPr>
        <w:t xml:space="preserve"> proposed a possible Trade Mission Trip to a variety of Countries outside the US to highlight Pike County businesses/trade. Several Pike Companies currently do business in foreign countries and these countries could be targeted more specifically. </w:t>
      </w:r>
      <w:r w:rsidR="001D7EDA">
        <w:rPr>
          <w:sz w:val="24"/>
          <w:szCs w:val="24"/>
        </w:rPr>
        <w:t>We will discuss this further at next month’s meeting.</w:t>
      </w:r>
    </w:p>
    <w:p w14:paraId="412CD6A9" w14:textId="5664EDA5" w:rsidR="00705776" w:rsidRDefault="00705776" w:rsidP="003D3382">
      <w:pPr>
        <w:rPr>
          <w:sz w:val="24"/>
          <w:szCs w:val="24"/>
        </w:rPr>
      </w:pPr>
      <w:r>
        <w:rPr>
          <w:sz w:val="24"/>
          <w:szCs w:val="24"/>
        </w:rPr>
        <w:t xml:space="preserve">Florence Bridge Selected Route: IDOT has selected route 4c for the new Florence Bridge. There is no funding for this project at this time. Several grants have been applied for but it appears that 2024 will be the earliest start date for this project. </w:t>
      </w:r>
    </w:p>
    <w:p w14:paraId="2772D863" w14:textId="37CE2B1A" w:rsidR="003D3382" w:rsidRDefault="00705776" w:rsidP="00F81882">
      <w:pPr>
        <w:rPr>
          <w:sz w:val="24"/>
          <w:szCs w:val="24"/>
        </w:rPr>
      </w:pPr>
      <w:r>
        <w:rPr>
          <w:sz w:val="24"/>
          <w:szCs w:val="24"/>
        </w:rPr>
        <w:lastRenderedPageBreak/>
        <w:t>Small Business Workshops: Several workshops are upcoming including-Nov. 6-Getting Your Business Started</w:t>
      </w:r>
      <w:r w:rsidR="00CD562E">
        <w:rPr>
          <w:sz w:val="24"/>
          <w:szCs w:val="24"/>
        </w:rPr>
        <w:t>.</w:t>
      </w:r>
    </w:p>
    <w:p w14:paraId="7B5846FA" w14:textId="0F9A9282" w:rsidR="00CD562E" w:rsidRDefault="00CD562E" w:rsidP="00F81882">
      <w:r>
        <w:t xml:space="preserve">US Census concerns: The US </w:t>
      </w:r>
      <w:r w:rsidR="001D7EDA">
        <w:t>Ce</w:t>
      </w:r>
      <w:r>
        <w:t xml:space="preserve">nsus will no longer be conducting the census via door to door visits. The upcoming </w:t>
      </w:r>
      <w:r w:rsidR="001D7EDA">
        <w:t>C</w:t>
      </w:r>
      <w:r>
        <w:t xml:space="preserve">ensus is to be completed online only. This is a concern for rural communities and the elderly which may be under represented due to less internet connectivity in these areas and with the older population. A letter to </w:t>
      </w:r>
      <w:proofErr w:type="gramStart"/>
      <w:r w:rsidR="008A3724">
        <w:t xml:space="preserve">Federal </w:t>
      </w:r>
      <w:r>
        <w:t xml:space="preserve"> legislators</w:t>
      </w:r>
      <w:proofErr w:type="gramEnd"/>
      <w:r>
        <w:t xml:space="preserve"> might help to highlight </w:t>
      </w:r>
      <w:r w:rsidR="001D7EDA">
        <w:t xml:space="preserve">area </w:t>
      </w:r>
      <w:r>
        <w:t xml:space="preserve">concerns </w:t>
      </w:r>
      <w:r w:rsidR="001D7EDA">
        <w:t>about an online Census format</w:t>
      </w:r>
      <w:r>
        <w:t>.</w:t>
      </w:r>
    </w:p>
    <w:p w14:paraId="26E0D720" w14:textId="2459F7F5" w:rsidR="00CD562E" w:rsidRDefault="00CD562E" w:rsidP="00F81882">
      <w:r>
        <w:t xml:space="preserve">Animation Ad on the Website: Animation/drone footage could be added to the PCEDC website. White Tails and </w:t>
      </w:r>
      <w:proofErr w:type="spellStart"/>
      <w:r>
        <w:t>CassComm</w:t>
      </w:r>
      <w:proofErr w:type="spellEnd"/>
      <w:r>
        <w:t xml:space="preserve"> could possibly help with this. Brenda will get some samples to present </w:t>
      </w:r>
      <w:r w:rsidR="001D7EDA">
        <w:t>at</w:t>
      </w:r>
      <w:r>
        <w:t xml:space="preserve"> next month’s meeting.</w:t>
      </w:r>
    </w:p>
    <w:p w14:paraId="1B9B6693" w14:textId="44E86585" w:rsidR="00CD562E" w:rsidRDefault="003671A6" w:rsidP="00F81882">
      <w:r>
        <w:t>Two Rivers EDD/Illinois Institute for Rural Affairs is in the progress of developing a CEDs plan and would like PCEDC to host a meeting sometime before February 2019. Brenda will present the Board with several options for meeting dates at next month’s meeting.</w:t>
      </w:r>
    </w:p>
    <w:p w14:paraId="228B8718" w14:textId="4812BF9D" w:rsidR="003671A6" w:rsidRPr="003671A6" w:rsidRDefault="003671A6" w:rsidP="00F81882">
      <w:pPr>
        <w:rPr>
          <w:b/>
        </w:rPr>
      </w:pPr>
      <w:r w:rsidRPr="003671A6">
        <w:rPr>
          <w:b/>
        </w:rPr>
        <w:t xml:space="preserve">Chairman’s </w:t>
      </w:r>
      <w:r>
        <w:rPr>
          <w:b/>
        </w:rPr>
        <w:t>C</w:t>
      </w:r>
      <w:r w:rsidRPr="003671A6">
        <w:rPr>
          <w:b/>
        </w:rPr>
        <w:t>omments</w:t>
      </w:r>
    </w:p>
    <w:p w14:paraId="5C2E988A" w14:textId="7A113BD6" w:rsidR="003671A6" w:rsidRDefault="003671A6" w:rsidP="00F81882">
      <w:r>
        <w:t>Chairman Patrick Conley was absent.</w:t>
      </w:r>
    </w:p>
    <w:p w14:paraId="0231672C" w14:textId="3F07B6C0" w:rsidR="003671A6" w:rsidRPr="001D7EDA" w:rsidRDefault="003671A6" w:rsidP="00F81882">
      <w:pPr>
        <w:rPr>
          <w:b/>
        </w:rPr>
      </w:pPr>
      <w:r w:rsidRPr="001D7EDA">
        <w:rPr>
          <w:b/>
        </w:rPr>
        <w:t>Visitor Comments</w:t>
      </w:r>
    </w:p>
    <w:p w14:paraId="25FAC53C" w14:textId="5A6359FE" w:rsidR="003671A6" w:rsidRDefault="003671A6" w:rsidP="00F81882">
      <w:r>
        <w:t>Blake Roderick: Pike County candidates forum will be held October 24 starting with a reception at 6:30pm and the Forum at 7:00pm. Income Tax workshop on Nov 13</w:t>
      </w:r>
      <w:r w:rsidR="001D7EDA">
        <w:t xml:space="preserve"> at the Farm Bureau Hall</w:t>
      </w:r>
      <w:r>
        <w:t>.</w:t>
      </w:r>
    </w:p>
    <w:p w14:paraId="177D509A" w14:textId="7825DC41" w:rsidR="003671A6" w:rsidRDefault="003671A6" w:rsidP="00F81882">
      <w:r>
        <w:t xml:space="preserve">Casey French: Fiber should be installed </w:t>
      </w:r>
      <w:r w:rsidR="003269AB">
        <w:t>throughout</w:t>
      </w:r>
      <w:r>
        <w:t xml:space="preserve"> the City of Pittsfield by Nov 1.</w:t>
      </w:r>
      <w:r w:rsidR="003269AB">
        <w:t xml:space="preserve"> They should be notifying Pittsfield homeowners soon of the availability.</w:t>
      </w:r>
    </w:p>
    <w:p w14:paraId="5F7F9B47" w14:textId="6245184D" w:rsidR="003269AB" w:rsidRDefault="003269AB" w:rsidP="00F81882">
      <w:r>
        <w:t>Craig Gengler: new pavement on the drive through, mortgage rates continue to climb, Bowling Alley sale will be finalized soon.</w:t>
      </w:r>
    </w:p>
    <w:p w14:paraId="0FC23597" w14:textId="31C1281F" w:rsidR="003269AB" w:rsidRDefault="003269AB" w:rsidP="00F81882">
      <w:r>
        <w:t xml:space="preserve">Brenda Middendorf: deer donation refrigerated truck will be located at County Market in Pittsfield. A local meat locker could not be found so the deer will be processed at </w:t>
      </w:r>
      <w:proofErr w:type="spellStart"/>
      <w:r>
        <w:t>Magro’s</w:t>
      </w:r>
      <w:proofErr w:type="spellEnd"/>
      <w:r>
        <w:t xml:space="preserve"> in Springfield, IL.</w:t>
      </w:r>
    </w:p>
    <w:p w14:paraId="5A2D08AC" w14:textId="4FB29AD4" w:rsidR="003269AB" w:rsidRDefault="003269AB" w:rsidP="00F81882">
      <w:r>
        <w:t>A motion was made to exit closed session by Blake Roderick, Casey French, second. Motion carried at 6:51pm.</w:t>
      </w:r>
    </w:p>
    <w:p w14:paraId="11EAA889" w14:textId="2C57C589" w:rsidR="003269AB" w:rsidRDefault="003269AB" w:rsidP="00F81882">
      <w:r>
        <w:t>Blake Roderick made a motion to make a $250 donation to the City of Pittsfield to support their M</w:t>
      </w:r>
      <w:r w:rsidR="001D7EDA">
        <w:t>APPING</w:t>
      </w:r>
      <w:r>
        <w:t xml:space="preserve"> project, Craig Gengler, second. Motion carried. </w:t>
      </w:r>
    </w:p>
    <w:p w14:paraId="09E0F077" w14:textId="77777777" w:rsidR="003269AB" w:rsidRPr="00093734" w:rsidRDefault="003269AB" w:rsidP="003269AB">
      <w:pPr>
        <w:rPr>
          <w:b/>
          <w:sz w:val="24"/>
          <w:szCs w:val="24"/>
        </w:rPr>
      </w:pPr>
      <w:r w:rsidRPr="00093734">
        <w:rPr>
          <w:b/>
          <w:sz w:val="24"/>
          <w:szCs w:val="24"/>
        </w:rPr>
        <w:t>Adjournment</w:t>
      </w:r>
    </w:p>
    <w:p w14:paraId="1575CC0B" w14:textId="13F1160C" w:rsidR="003269AB" w:rsidRPr="00093734" w:rsidRDefault="003269AB" w:rsidP="003269AB">
      <w:pPr>
        <w:rPr>
          <w:sz w:val="24"/>
          <w:szCs w:val="24"/>
        </w:rPr>
      </w:pPr>
      <w:r w:rsidRPr="00093734">
        <w:rPr>
          <w:sz w:val="24"/>
          <w:szCs w:val="24"/>
        </w:rPr>
        <w:t>The meeting concluded at 6:</w:t>
      </w:r>
      <w:r>
        <w:rPr>
          <w:sz w:val="24"/>
          <w:szCs w:val="24"/>
        </w:rPr>
        <w:t>55</w:t>
      </w:r>
      <w:r w:rsidRPr="00093734">
        <w:rPr>
          <w:sz w:val="24"/>
          <w:szCs w:val="24"/>
        </w:rPr>
        <w:t>pm.</w:t>
      </w:r>
    </w:p>
    <w:p w14:paraId="6321766F" w14:textId="77777777" w:rsidR="003269AB" w:rsidRPr="00093734" w:rsidRDefault="003269AB" w:rsidP="003269AB">
      <w:pPr>
        <w:rPr>
          <w:sz w:val="24"/>
          <w:szCs w:val="24"/>
        </w:rPr>
      </w:pPr>
      <w:r w:rsidRPr="00093734">
        <w:rPr>
          <w:sz w:val="24"/>
          <w:szCs w:val="24"/>
        </w:rPr>
        <w:t>Minutes respectfully submitted by Karrie Spann, Secretary.</w:t>
      </w:r>
    </w:p>
    <w:p w14:paraId="15C976FA" w14:textId="77777777" w:rsidR="003269AB" w:rsidRPr="00093734" w:rsidRDefault="003269AB" w:rsidP="003269AB">
      <w:pPr>
        <w:rPr>
          <w:sz w:val="24"/>
          <w:szCs w:val="24"/>
        </w:rPr>
      </w:pPr>
    </w:p>
    <w:p w14:paraId="6CE60D2A" w14:textId="15D85F24" w:rsidR="003269AB" w:rsidRPr="00093734" w:rsidRDefault="003269AB" w:rsidP="003269AB">
      <w:pPr>
        <w:rPr>
          <w:sz w:val="24"/>
          <w:szCs w:val="24"/>
        </w:rPr>
      </w:pPr>
      <w:r w:rsidRPr="00093734">
        <w:rPr>
          <w:sz w:val="24"/>
          <w:szCs w:val="24"/>
        </w:rPr>
        <w:t xml:space="preserve">Next Executive /Voting Meeting: Monday, </w:t>
      </w:r>
      <w:r>
        <w:rPr>
          <w:sz w:val="24"/>
          <w:szCs w:val="24"/>
        </w:rPr>
        <w:t>November 26</w:t>
      </w:r>
      <w:r w:rsidRPr="00093734">
        <w:rPr>
          <w:sz w:val="24"/>
          <w:szCs w:val="24"/>
        </w:rPr>
        <w:t>, 2018.</w:t>
      </w:r>
    </w:p>
    <w:p w14:paraId="031BC570" w14:textId="03FFEC0B" w:rsidR="003671A6" w:rsidRPr="001D7EDA" w:rsidRDefault="003269AB" w:rsidP="00F81882">
      <w:pPr>
        <w:rPr>
          <w:sz w:val="24"/>
          <w:szCs w:val="24"/>
        </w:rPr>
      </w:pPr>
      <w:r w:rsidRPr="00093734">
        <w:rPr>
          <w:sz w:val="24"/>
          <w:szCs w:val="24"/>
        </w:rPr>
        <w:t xml:space="preserve">Next Quarterly Meeting: </w:t>
      </w:r>
      <w:r>
        <w:rPr>
          <w:sz w:val="24"/>
          <w:szCs w:val="24"/>
        </w:rPr>
        <w:t>December ??</w:t>
      </w:r>
      <w:r w:rsidRPr="00093734">
        <w:rPr>
          <w:sz w:val="24"/>
          <w:szCs w:val="24"/>
        </w:rPr>
        <w:t>, 2018</w:t>
      </w:r>
      <w:r w:rsidR="001D7EDA">
        <w:rPr>
          <w:sz w:val="24"/>
          <w:szCs w:val="24"/>
        </w:rPr>
        <w:t>.</w:t>
      </w:r>
    </w:p>
    <w:sectPr w:rsidR="003671A6" w:rsidRPr="001D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82"/>
    <w:rsid w:val="00030C96"/>
    <w:rsid w:val="0013644F"/>
    <w:rsid w:val="001D7EDA"/>
    <w:rsid w:val="001F48B6"/>
    <w:rsid w:val="002E55EB"/>
    <w:rsid w:val="003269AB"/>
    <w:rsid w:val="003671A6"/>
    <w:rsid w:val="003D3382"/>
    <w:rsid w:val="006B6F37"/>
    <w:rsid w:val="00705776"/>
    <w:rsid w:val="008A3724"/>
    <w:rsid w:val="00A55C7C"/>
    <w:rsid w:val="00B178DF"/>
    <w:rsid w:val="00CD562E"/>
    <w:rsid w:val="00F8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3</cp:revision>
  <dcterms:created xsi:type="dcterms:W3CDTF">2018-11-12T18:09:00Z</dcterms:created>
  <dcterms:modified xsi:type="dcterms:W3CDTF">2018-11-12T18:13:00Z</dcterms:modified>
</cp:coreProperties>
</file>